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E36D" w14:textId="3150868B" w:rsidR="004D0464" w:rsidRPr="00EC25A1" w:rsidRDefault="007A0044" w:rsidP="004D0464">
      <w:pPr>
        <w:pStyle w:val="Heading1"/>
        <w:rPr>
          <w:rFonts w:ascii="Times New Roman" w:hAnsi="Times New Roman" w:cs="Times New Roman"/>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25A1">
        <w:rPr>
          <w:rFonts w:ascii="Times New Roman" w:hAnsi="Times New Roman" w:cs="Times New Roman"/>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NATIONAL BIBLIOGRAPHY OF NIGERIA: HISTORY, TRENDS, CHALLENGES, AND PROSPECTS </w:t>
      </w:r>
    </w:p>
    <w:p w14:paraId="4B2CCB9A" w14:textId="77777777" w:rsidR="004D0464" w:rsidRPr="00E309A3" w:rsidRDefault="004D0464" w:rsidP="009F4E79">
      <w:pPr>
        <w:ind w:left="2880" w:firstLine="720"/>
        <w:rPr>
          <w:rFonts w:ascii="Times New Roman" w:hAnsi="Times New Roman" w:cs="Times New Roman"/>
          <w:b/>
          <w:sz w:val="24"/>
          <w:szCs w:val="24"/>
        </w:rPr>
      </w:pPr>
      <w:r w:rsidRPr="00E309A3">
        <w:rPr>
          <w:rFonts w:ascii="Times New Roman" w:hAnsi="Times New Roman" w:cs="Times New Roman"/>
          <w:b/>
          <w:sz w:val="24"/>
          <w:szCs w:val="24"/>
        </w:rPr>
        <w:t>By</w:t>
      </w:r>
    </w:p>
    <w:p w14:paraId="108BA84B" w14:textId="71B01B41" w:rsidR="004D0464" w:rsidRPr="00E309A3" w:rsidRDefault="009F4E79" w:rsidP="009F4E79">
      <w:pPr>
        <w:spacing w:line="240" w:lineRule="auto"/>
        <w:ind w:left="2160"/>
        <w:rPr>
          <w:rFonts w:ascii="Times New Roman" w:hAnsi="Times New Roman" w:cs="Times New Roman"/>
          <w:b/>
          <w:sz w:val="24"/>
          <w:szCs w:val="24"/>
        </w:rPr>
      </w:pPr>
      <w:r w:rsidRPr="00E309A3">
        <w:rPr>
          <w:rFonts w:ascii="Times New Roman" w:hAnsi="Times New Roman" w:cs="Times New Roman"/>
          <w:b/>
          <w:sz w:val="24"/>
          <w:szCs w:val="24"/>
        </w:rPr>
        <w:t>Aziyma Rasheedah</w:t>
      </w:r>
      <w:r w:rsidR="00FC18FC">
        <w:rPr>
          <w:rFonts w:ascii="Times New Roman" w:hAnsi="Times New Roman" w:cs="Times New Roman"/>
          <w:b/>
          <w:sz w:val="24"/>
          <w:szCs w:val="24"/>
        </w:rPr>
        <w:t xml:space="preserve"> Hassan</w:t>
      </w:r>
    </w:p>
    <w:p w14:paraId="556BE770" w14:textId="5B5179A6" w:rsidR="009F4E79" w:rsidRPr="00E309A3" w:rsidRDefault="009F4E79" w:rsidP="009F4E79">
      <w:pPr>
        <w:spacing w:line="240" w:lineRule="auto"/>
        <w:ind w:left="2160"/>
        <w:rPr>
          <w:rFonts w:ascii="Times New Roman" w:hAnsi="Times New Roman" w:cs="Times New Roman"/>
          <w:bCs/>
          <w:sz w:val="24"/>
          <w:szCs w:val="24"/>
        </w:rPr>
      </w:pPr>
      <w:r w:rsidRPr="00E309A3">
        <w:rPr>
          <w:rFonts w:ascii="Times New Roman" w:hAnsi="Times New Roman" w:cs="Times New Roman"/>
          <w:bCs/>
          <w:sz w:val="24"/>
          <w:szCs w:val="24"/>
        </w:rPr>
        <w:t>Chief Librarian</w:t>
      </w:r>
    </w:p>
    <w:p w14:paraId="334DDD7E" w14:textId="747BD98A" w:rsidR="009F4E79" w:rsidRPr="00E309A3" w:rsidRDefault="009F4E79" w:rsidP="009F4E79">
      <w:pPr>
        <w:spacing w:line="240" w:lineRule="auto"/>
        <w:ind w:left="2160"/>
        <w:rPr>
          <w:rFonts w:ascii="Times New Roman" w:hAnsi="Times New Roman" w:cs="Times New Roman"/>
          <w:bCs/>
          <w:sz w:val="24"/>
          <w:szCs w:val="24"/>
        </w:rPr>
      </w:pPr>
      <w:r w:rsidRPr="00E309A3">
        <w:rPr>
          <w:rFonts w:ascii="Times New Roman" w:hAnsi="Times New Roman" w:cs="Times New Roman"/>
          <w:bCs/>
          <w:sz w:val="24"/>
          <w:szCs w:val="24"/>
        </w:rPr>
        <w:t>National Library of Nigeria</w:t>
      </w:r>
    </w:p>
    <w:p w14:paraId="3EEA6B07" w14:textId="18258979" w:rsidR="009F4E79" w:rsidRPr="00E309A3" w:rsidRDefault="009F4E79" w:rsidP="009F4E79">
      <w:pPr>
        <w:spacing w:line="240" w:lineRule="auto"/>
        <w:ind w:left="2160"/>
        <w:rPr>
          <w:rFonts w:ascii="Times New Roman" w:hAnsi="Times New Roman" w:cs="Times New Roman"/>
          <w:bCs/>
          <w:sz w:val="24"/>
          <w:szCs w:val="24"/>
        </w:rPr>
      </w:pPr>
      <w:hyperlink r:id="rId8" w:history="1">
        <w:r w:rsidRPr="00E309A3">
          <w:rPr>
            <w:rStyle w:val="Hyperlink"/>
            <w:rFonts w:ascii="Times New Roman" w:hAnsi="Times New Roman" w:cs="Times New Roman"/>
            <w:bCs/>
            <w:sz w:val="24"/>
            <w:szCs w:val="24"/>
          </w:rPr>
          <w:t>aziymahassan@gmail.com</w:t>
        </w:r>
      </w:hyperlink>
      <w:r w:rsidRPr="00E309A3">
        <w:rPr>
          <w:rFonts w:ascii="Times New Roman" w:hAnsi="Times New Roman" w:cs="Times New Roman"/>
          <w:bCs/>
          <w:sz w:val="24"/>
          <w:szCs w:val="24"/>
        </w:rPr>
        <w:t xml:space="preserve"> </w:t>
      </w:r>
    </w:p>
    <w:p w14:paraId="63CBA200" w14:textId="3A7F3004" w:rsidR="009F4E79" w:rsidRPr="00E309A3" w:rsidRDefault="009F4E79" w:rsidP="009F4E79">
      <w:pPr>
        <w:spacing w:line="240" w:lineRule="auto"/>
        <w:ind w:left="2160"/>
        <w:rPr>
          <w:rFonts w:ascii="Times New Roman" w:hAnsi="Times New Roman" w:cs="Times New Roman"/>
          <w:b/>
          <w:sz w:val="24"/>
          <w:szCs w:val="24"/>
        </w:rPr>
      </w:pPr>
      <w:r w:rsidRPr="00E309A3">
        <w:rPr>
          <w:rFonts w:ascii="Times New Roman" w:hAnsi="Times New Roman" w:cs="Times New Roman"/>
          <w:bCs/>
          <w:sz w:val="24"/>
          <w:szCs w:val="24"/>
        </w:rPr>
        <w:t>08068266518</w:t>
      </w:r>
    </w:p>
    <w:p w14:paraId="17D8B71B" w14:textId="117ECA8E" w:rsidR="009F4E79" w:rsidRPr="00E309A3" w:rsidRDefault="009F4E79" w:rsidP="009F4E79">
      <w:pPr>
        <w:spacing w:line="240" w:lineRule="auto"/>
        <w:ind w:left="2160"/>
        <w:rPr>
          <w:rFonts w:ascii="Times New Roman" w:hAnsi="Times New Roman" w:cs="Times New Roman"/>
          <w:b/>
          <w:sz w:val="24"/>
          <w:szCs w:val="24"/>
        </w:rPr>
      </w:pPr>
      <w:r w:rsidRPr="00E309A3">
        <w:rPr>
          <w:rFonts w:ascii="Times New Roman" w:hAnsi="Times New Roman" w:cs="Times New Roman"/>
          <w:b/>
          <w:sz w:val="24"/>
          <w:szCs w:val="24"/>
        </w:rPr>
        <w:tab/>
        <w:t>&amp;</w:t>
      </w:r>
    </w:p>
    <w:p w14:paraId="130C95CF" w14:textId="4FC9AD45" w:rsidR="009F4E79" w:rsidRPr="00E309A3" w:rsidRDefault="009F4E79" w:rsidP="002D3A18">
      <w:pPr>
        <w:pStyle w:val="Heading2"/>
        <w:spacing w:line="240" w:lineRule="auto"/>
        <w:ind w:left="2160"/>
        <w:rPr>
          <w:rFonts w:ascii="Times New Roman" w:hAnsi="Times New Roman" w:cs="Times New Roman"/>
          <w:color w:val="000000" w:themeColor="text1"/>
          <w:sz w:val="24"/>
          <w:szCs w:val="24"/>
        </w:rPr>
      </w:pPr>
      <w:r w:rsidRPr="00E309A3">
        <w:rPr>
          <w:rFonts w:ascii="Times New Roman" w:hAnsi="Times New Roman" w:cs="Times New Roman"/>
          <w:color w:val="000000" w:themeColor="text1"/>
          <w:sz w:val="24"/>
          <w:szCs w:val="24"/>
        </w:rPr>
        <w:t>Juliana Ngozi</w:t>
      </w:r>
      <w:r w:rsidR="00FC18FC">
        <w:rPr>
          <w:rFonts w:ascii="Times New Roman" w:hAnsi="Times New Roman" w:cs="Times New Roman"/>
          <w:color w:val="000000" w:themeColor="text1"/>
          <w:sz w:val="24"/>
          <w:szCs w:val="24"/>
        </w:rPr>
        <w:t xml:space="preserve"> Odogwu</w:t>
      </w:r>
    </w:p>
    <w:p w14:paraId="63BF717E" w14:textId="766CC675" w:rsidR="002D3A18" w:rsidRPr="00E309A3" w:rsidRDefault="002D3A18" w:rsidP="002D3A18">
      <w:pPr>
        <w:spacing w:line="240" w:lineRule="auto"/>
        <w:ind w:left="2160"/>
        <w:rPr>
          <w:rFonts w:ascii="Times New Roman" w:hAnsi="Times New Roman" w:cs="Times New Roman"/>
          <w:sz w:val="24"/>
          <w:szCs w:val="24"/>
        </w:rPr>
      </w:pPr>
      <w:r w:rsidRPr="00E309A3">
        <w:rPr>
          <w:rFonts w:ascii="Times New Roman" w:hAnsi="Times New Roman" w:cs="Times New Roman"/>
          <w:sz w:val="24"/>
          <w:szCs w:val="24"/>
        </w:rPr>
        <w:t>Director</w:t>
      </w:r>
      <w:r w:rsidR="00EA4A98" w:rsidRPr="00E309A3">
        <w:rPr>
          <w:rFonts w:ascii="Times New Roman" w:hAnsi="Times New Roman" w:cs="Times New Roman"/>
          <w:sz w:val="24"/>
          <w:szCs w:val="24"/>
        </w:rPr>
        <w:t xml:space="preserve"> Planning, Research and Statistics</w:t>
      </w:r>
    </w:p>
    <w:p w14:paraId="78374AE8" w14:textId="47E1DC34" w:rsidR="002D3A18" w:rsidRPr="00E309A3" w:rsidRDefault="002D3A18" w:rsidP="002D3A18">
      <w:pPr>
        <w:spacing w:line="240" w:lineRule="auto"/>
        <w:ind w:left="2160"/>
        <w:rPr>
          <w:rFonts w:ascii="Times New Roman" w:hAnsi="Times New Roman" w:cs="Times New Roman"/>
          <w:sz w:val="24"/>
          <w:szCs w:val="24"/>
        </w:rPr>
      </w:pPr>
      <w:r w:rsidRPr="00E309A3">
        <w:rPr>
          <w:rFonts w:ascii="Times New Roman" w:hAnsi="Times New Roman" w:cs="Times New Roman"/>
          <w:sz w:val="24"/>
          <w:szCs w:val="24"/>
        </w:rPr>
        <w:t>National Library of Nigeria</w:t>
      </w:r>
    </w:p>
    <w:p w14:paraId="568B5E8D" w14:textId="595558B6" w:rsidR="002D3A18" w:rsidRPr="00E309A3" w:rsidRDefault="002D3A18" w:rsidP="002D3A18">
      <w:pPr>
        <w:spacing w:line="240" w:lineRule="auto"/>
        <w:ind w:left="2160"/>
        <w:rPr>
          <w:rFonts w:ascii="Times New Roman" w:hAnsi="Times New Roman" w:cs="Times New Roman"/>
          <w:sz w:val="24"/>
          <w:szCs w:val="24"/>
        </w:rPr>
      </w:pPr>
      <w:hyperlink r:id="rId9" w:history="1">
        <w:r w:rsidRPr="00E309A3">
          <w:rPr>
            <w:rStyle w:val="Hyperlink"/>
            <w:rFonts w:ascii="Times New Roman" w:hAnsi="Times New Roman" w:cs="Times New Roman"/>
            <w:sz w:val="24"/>
            <w:szCs w:val="24"/>
          </w:rPr>
          <w:t>ngoodogwu@gmail.com</w:t>
        </w:r>
      </w:hyperlink>
      <w:r w:rsidRPr="00E309A3">
        <w:rPr>
          <w:rFonts w:ascii="Times New Roman" w:hAnsi="Times New Roman" w:cs="Times New Roman"/>
          <w:sz w:val="24"/>
          <w:szCs w:val="24"/>
        </w:rPr>
        <w:t xml:space="preserve"> </w:t>
      </w:r>
    </w:p>
    <w:p w14:paraId="3AFEE6B4" w14:textId="7E780EB7" w:rsidR="002D3A18" w:rsidRPr="00E309A3" w:rsidRDefault="002D3A18" w:rsidP="002D3A18">
      <w:pPr>
        <w:spacing w:line="240" w:lineRule="auto"/>
        <w:ind w:left="2160"/>
        <w:rPr>
          <w:rFonts w:ascii="Times New Roman" w:hAnsi="Times New Roman" w:cs="Times New Roman"/>
          <w:sz w:val="24"/>
          <w:szCs w:val="24"/>
        </w:rPr>
      </w:pPr>
      <w:r w:rsidRPr="00E309A3">
        <w:rPr>
          <w:rFonts w:ascii="Times New Roman" w:hAnsi="Times New Roman" w:cs="Times New Roman"/>
          <w:sz w:val="24"/>
          <w:szCs w:val="24"/>
        </w:rPr>
        <w:t>08038521841</w:t>
      </w:r>
    </w:p>
    <w:p w14:paraId="58C3F473" w14:textId="482D75CA" w:rsidR="009E41E7" w:rsidRPr="00E309A3" w:rsidRDefault="00E32708">
      <w:pPr>
        <w:pStyle w:val="Heading2"/>
        <w:rPr>
          <w:rFonts w:ascii="Times New Roman" w:hAnsi="Times New Roman" w:cs="Times New Roman"/>
          <w:color w:val="000000" w:themeColor="text1"/>
          <w:sz w:val="24"/>
          <w:szCs w:val="24"/>
        </w:rPr>
      </w:pPr>
      <w:r w:rsidRPr="00E309A3">
        <w:rPr>
          <w:rFonts w:ascii="Times New Roman" w:hAnsi="Times New Roman" w:cs="Times New Roman"/>
          <w:color w:val="000000" w:themeColor="text1"/>
          <w:sz w:val="24"/>
          <w:szCs w:val="24"/>
        </w:rPr>
        <w:t>Abstract</w:t>
      </w:r>
    </w:p>
    <w:p w14:paraId="7085CA3F" w14:textId="23B58160" w:rsidR="009E41E7" w:rsidRDefault="00E32708">
      <w:pPr>
        <w:rPr>
          <w:rFonts w:ascii="Times New Roman" w:hAnsi="Times New Roman" w:cs="Times New Roman"/>
          <w:sz w:val="24"/>
          <w:szCs w:val="24"/>
        </w:rPr>
      </w:pPr>
      <w:r w:rsidRPr="00E309A3">
        <w:rPr>
          <w:rFonts w:ascii="Times New Roman" w:hAnsi="Times New Roman" w:cs="Times New Roman"/>
          <w:sz w:val="24"/>
          <w:szCs w:val="24"/>
        </w:rPr>
        <w:t>The National Bibliography of Nigeria (NBN) is a vital instrument for the preservation, organization, and dissemination of Nigeria’s intellectual and cultural heritage. Established under the mandate of the National Library of Nigeria (NLN),</w:t>
      </w:r>
      <w:r w:rsidR="004A68D2" w:rsidRPr="00E309A3">
        <w:rPr>
          <w:rFonts w:ascii="Times New Roman" w:hAnsi="Times New Roman" w:cs="Times New Roman"/>
          <w:sz w:val="24"/>
          <w:szCs w:val="24"/>
        </w:rPr>
        <w:t xml:space="preserve"> this paper aims to highlight the significance of the National Bibliography of Nigeria </w:t>
      </w:r>
      <w:r w:rsidR="004672D5" w:rsidRPr="00E309A3">
        <w:rPr>
          <w:rFonts w:ascii="Times New Roman" w:hAnsi="Times New Roman" w:cs="Times New Roman"/>
          <w:sz w:val="24"/>
          <w:szCs w:val="24"/>
        </w:rPr>
        <w:t>as</w:t>
      </w:r>
      <w:r w:rsidRPr="00E309A3">
        <w:rPr>
          <w:rFonts w:ascii="Times New Roman" w:hAnsi="Times New Roman" w:cs="Times New Roman"/>
          <w:sz w:val="24"/>
          <w:szCs w:val="24"/>
        </w:rPr>
        <w:t xml:space="preserve"> it serves as the authoritative record of all published works produced in and about Nigeria. Despite its significance, the NBN has faced numerous challenges since its inception, including inadequate legal deposit compliance, funding constraints, and limited technological infrastructure. This paper</w:t>
      </w:r>
      <w:r w:rsidR="004672D5" w:rsidRPr="00E309A3">
        <w:rPr>
          <w:rFonts w:ascii="Times New Roman" w:hAnsi="Times New Roman" w:cs="Times New Roman"/>
          <w:sz w:val="24"/>
          <w:szCs w:val="24"/>
        </w:rPr>
        <w:t xml:space="preserve"> strives to</w:t>
      </w:r>
      <w:r w:rsidRPr="00E309A3">
        <w:rPr>
          <w:rFonts w:ascii="Times New Roman" w:hAnsi="Times New Roman" w:cs="Times New Roman"/>
          <w:sz w:val="24"/>
          <w:szCs w:val="24"/>
        </w:rPr>
        <w:t xml:space="preserve"> trace the historical development of the National Bibliography of Nigeria,</w:t>
      </w:r>
      <w:r w:rsidR="004672D5" w:rsidRPr="00E309A3">
        <w:rPr>
          <w:rFonts w:ascii="Times New Roman" w:hAnsi="Times New Roman" w:cs="Times New Roman"/>
          <w:sz w:val="24"/>
          <w:szCs w:val="24"/>
        </w:rPr>
        <w:t xml:space="preserve"> it</w:t>
      </w:r>
      <w:r w:rsidRPr="00E309A3">
        <w:rPr>
          <w:rFonts w:ascii="Times New Roman" w:hAnsi="Times New Roman" w:cs="Times New Roman"/>
          <w:sz w:val="24"/>
          <w:szCs w:val="24"/>
        </w:rPr>
        <w:t xml:space="preserve"> examines the emerging trends shaping its evolution, identifies key challenges, and discusses future prospects. It concludes that digitization, stronger legal frameworks, and institutional collaboration are essential for enhancing the relevance and sustainability of the NBN in the digital era.</w:t>
      </w:r>
    </w:p>
    <w:p w14:paraId="234CEA22" w14:textId="70ACE199" w:rsidR="00EC25A1" w:rsidRDefault="00E309A3" w:rsidP="00EC25A1">
      <w:pPr>
        <w:rPr>
          <w:rFonts w:ascii="Times New Roman" w:hAnsi="Times New Roman" w:cs="Times New Roman"/>
          <w:sz w:val="24"/>
          <w:szCs w:val="24"/>
        </w:rPr>
      </w:pPr>
      <w:r w:rsidRPr="004020F0">
        <w:rPr>
          <w:rFonts w:ascii="Times New Roman" w:hAnsi="Times New Roman" w:cs="Times New Roman"/>
          <w:b/>
          <w:bCs/>
        </w:rPr>
        <w:t>KEYWORDS</w:t>
      </w:r>
      <w:r>
        <w:rPr>
          <w:rFonts w:ascii="Times New Roman" w:hAnsi="Times New Roman" w:cs="Times New Roman"/>
          <w:sz w:val="24"/>
          <w:szCs w:val="24"/>
        </w:rPr>
        <w:t>: National Bibliography of Nigeria,</w:t>
      </w:r>
      <w:r w:rsidR="00602AE2">
        <w:rPr>
          <w:rFonts w:ascii="Times New Roman" w:hAnsi="Times New Roman" w:cs="Times New Roman"/>
          <w:sz w:val="24"/>
          <w:szCs w:val="24"/>
        </w:rPr>
        <w:t xml:space="preserve"> Bibliographic Control, Legal Deposit</w:t>
      </w:r>
    </w:p>
    <w:p w14:paraId="77012B20" w14:textId="77777777" w:rsidR="00EC25A1" w:rsidRPr="00EC25A1" w:rsidRDefault="00EC25A1" w:rsidP="00EC25A1">
      <w:pPr>
        <w:rPr>
          <w:rFonts w:ascii="Times New Roman" w:hAnsi="Times New Roman" w:cs="Times New Roman"/>
          <w:sz w:val="24"/>
          <w:szCs w:val="24"/>
        </w:rPr>
      </w:pPr>
    </w:p>
    <w:p w14:paraId="57ACD75C" w14:textId="130AE055" w:rsidR="009E41E7" w:rsidRPr="00E309A3" w:rsidRDefault="00E32708">
      <w:pPr>
        <w:pStyle w:val="Heading2"/>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09A3">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Introduction</w:t>
      </w:r>
    </w:p>
    <w:p w14:paraId="1CCEC3A9" w14:textId="7AD72D1E" w:rsidR="009E41E7" w:rsidRPr="00E309A3" w:rsidRDefault="00E32708">
      <w:pPr>
        <w:rPr>
          <w:rFonts w:ascii="Times New Roman" w:hAnsi="Times New Roman" w:cs="Times New Roman"/>
          <w:sz w:val="24"/>
          <w:szCs w:val="24"/>
        </w:rPr>
      </w:pPr>
      <w:r w:rsidRPr="00E309A3">
        <w:rPr>
          <w:rFonts w:ascii="Times New Roman" w:hAnsi="Times New Roman" w:cs="Times New Roman"/>
          <w:sz w:val="24"/>
          <w:szCs w:val="24"/>
        </w:rPr>
        <w:t xml:space="preserve">The National Bibliography of Nigeria (NBN), compiled and published by the National Library of Nigeria (NLN), was established to fulfill </w:t>
      </w:r>
      <w:r w:rsidR="00EA4A98" w:rsidRPr="00E309A3">
        <w:rPr>
          <w:rFonts w:ascii="Times New Roman" w:hAnsi="Times New Roman" w:cs="Times New Roman"/>
          <w:sz w:val="24"/>
          <w:szCs w:val="24"/>
        </w:rPr>
        <w:t>a</w:t>
      </w:r>
      <w:r w:rsidRPr="00E309A3">
        <w:rPr>
          <w:rFonts w:ascii="Times New Roman" w:hAnsi="Times New Roman" w:cs="Times New Roman"/>
          <w:sz w:val="24"/>
          <w:szCs w:val="24"/>
        </w:rPr>
        <w:t xml:space="preserve"> critical role</w:t>
      </w:r>
      <w:r w:rsidR="00EA4A98" w:rsidRPr="00E309A3">
        <w:rPr>
          <w:rFonts w:ascii="Times New Roman" w:hAnsi="Times New Roman" w:cs="Times New Roman"/>
          <w:sz w:val="24"/>
          <w:szCs w:val="24"/>
        </w:rPr>
        <w:t xml:space="preserve"> </w:t>
      </w:r>
      <w:r w:rsidRPr="00E309A3">
        <w:rPr>
          <w:rFonts w:ascii="Times New Roman" w:hAnsi="Times New Roman" w:cs="Times New Roman"/>
          <w:sz w:val="24"/>
          <w:szCs w:val="24"/>
        </w:rPr>
        <w:t>as the official record</w:t>
      </w:r>
      <w:r w:rsidR="00EA4A98" w:rsidRPr="00E309A3">
        <w:rPr>
          <w:rFonts w:ascii="Times New Roman" w:hAnsi="Times New Roman" w:cs="Times New Roman"/>
          <w:sz w:val="24"/>
          <w:szCs w:val="24"/>
        </w:rPr>
        <w:t xml:space="preserve"> for</w:t>
      </w:r>
      <w:r w:rsidRPr="00E309A3">
        <w:rPr>
          <w:rFonts w:ascii="Times New Roman" w:hAnsi="Times New Roman" w:cs="Times New Roman"/>
          <w:sz w:val="24"/>
          <w:szCs w:val="24"/>
        </w:rPr>
        <w:t xml:space="preserve"> all publications produced in Nigeria or about the country, serving as a comprehensive reference tool for researchers, librarians, educators, publishers, and policymakers.</w:t>
      </w:r>
      <w:r w:rsidR="00EA4A98" w:rsidRPr="00E309A3">
        <w:rPr>
          <w:rFonts w:ascii="Times New Roman" w:hAnsi="Times New Roman" w:cs="Times New Roman"/>
          <w:sz w:val="24"/>
          <w:szCs w:val="24"/>
        </w:rPr>
        <w:t xml:space="preserve"> This ensures b</w:t>
      </w:r>
      <w:r w:rsidR="007D08CA" w:rsidRPr="00E309A3">
        <w:rPr>
          <w:rFonts w:ascii="Times New Roman" w:hAnsi="Times New Roman" w:cs="Times New Roman"/>
          <w:sz w:val="24"/>
          <w:szCs w:val="24"/>
        </w:rPr>
        <w:t>ibliographic control</w:t>
      </w:r>
      <w:r w:rsidR="00EA4A98" w:rsidRPr="00E309A3">
        <w:rPr>
          <w:rFonts w:ascii="Times New Roman" w:hAnsi="Times New Roman" w:cs="Times New Roman"/>
          <w:sz w:val="24"/>
          <w:szCs w:val="24"/>
        </w:rPr>
        <w:t xml:space="preserve"> which</w:t>
      </w:r>
      <w:r w:rsidR="007D08CA" w:rsidRPr="00E309A3">
        <w:rPr>
          <w:rFonts w:ascii="Times New Roman" w:hAnsi="Times New Roman" w:cs="Times New Roman"/>
          <w:sz w:val="24"/>
          <w:szCs w:val="24"/>
        </w:rPr>
        <w:t xml:space="preserve"> is a cornerstone of national information management, ensuring that all published materials within a country are systematically recorded, organized, and made accessible. A national bibliography is a centralized record of a nation’s published output. Typically maintained by a national library or bibliographic agency, it catalogs every item published within that country (Everett, 2025).</w:t>
      </w:r>
    </w:p>
    <w:p w14:paraId="4334D8B3" w14:textId="0145D7AD" w:rsidR="009E41E7" w:rsidRPr="00E309A3" w:rsidRDefault="00E32708">
      <w:pPr>
        <w:pStyle w:val="Heading2"/>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09A3">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Historical Background of the National Bibliography of Nigeria</w:t>
      </w:r>
    </w:p>
    <w:p w14:paraId="03183482" w14:textId="136AEB20" w:rsidR="005D5635" w:rsidRPr="005D5635" w:rsidRDefault="005D5635" w:rsidP="005D5635">
      <w:pPr>
        <w:rPr>
          <w:rFonts w:ascii="Times New Roman" w:hAnsi="Times New Roman" w:cs="Times New Roman"/>
          <w:sz w:val="24"/>
          <w:szCs w:val="24"/>
        </w:rPr>
      </w:pPr>
      <w:r w:rsidRPr="005D5635">
        <w:rPr>
          <w:rFonts w:ascii="Times New Roman" w:hAnsi="Times New Roman" w:cs="Times New Roman"/>
          <w:bCs/>
          <w:sz w:val="24"/>
          <w:szCs w:val="24"/>
        </w:rPr>
        <w:t>The National Bibliography of Nigeria (NBN) is the official aggregate listing of published works in Nigeria encompassing books, serials, audiovisuals, and other formats produced in the country, by Nigerians, or about Nigeria. It is published by the National Library of Nigeria in fulfillment of the National Library Act No. 29 of 1970,</w:t>
      </w:r>
      <w:r w:rsidRPr="005D5635">
        <w:rPr>
          <w:rFonts w:ascii="Times New Roman" w:hAnsi="Times New Roman" w:cs="Times New Roman"/>
          <w:sz w:val="24"/>
          <w:szCs w:val="24"/>
        </w:rPr>
        <w:t xml:space="preserve"> which mandates legal deposit and national bibliographic control. The NBN serves as a resource for libraries, researchers, and publishers, and is designed to contribute to </w:t>
      </w:r>
      <w:r w:rsidRPr="005D5635">
        <w:rPr>
          <w:rFonts w:ascii="Times New Roman" w:hAnsi="Times New Roman" w:cs="Times New Roman"/>
          <w:i/>
          <w:iCs/>
          <w:sz w:val="24"/>
          <w:szCs w:val="24"/>
        </w:rPr>
        <w:t>universal bibliographic control</w:t>
      </w:r>
      <w:r w:rsidRPr="005D5635">
        <w:rPr>
          <w:rFonts w:ascii="Times New Roman" w:hAnsi="Times New Roman" w:cs="Times New Roman"/>
          <w:sz w:val="24"/>
          <w:szCs w:val="24"/>
        </w:rPr>
        <w:t xml:space="preserve"> and </w:t>
      </w:r>
      <w:r w:rsidRPr="005D5635">
        <w:rPr>
          <w:rFonts w:ascii="Times New Roman" w:hAnsi="Times New Roman" w:cs="Times New Roman"/>
          <w:i/>
          <w:iCs/>
          <w:sz w:val="24"/>
          <w:szCs w:val="24"/>
        </w:rPr>
        <w:t>universal availability of publications</w:t>
      </w:r>
      <w:r w:rsidRPr="005D5635">
        <w:rPr>
          <w:rFonts w:ascii="Times New Roman" w:hAnsi="Times New Roman" w:cs="Times New Roman"/>
          <w:sz w:val="24"/>
          <w:szCs w:val="24"/>
        </w:rPr>
        <w:t xml:space="preserve">. </w:t>
      </w:r>
    </w:p>
    <w:p w14:paraId="2C74351A" w14:textId="38D4367A" w:rsidR="00EA4A98" w:rsidRPr="00E309A3" w:rsidRDefault="00983C31" w:rsidP="00EA4A98">
      <w:pPr>
        <w:rPr>
          <w:rFonts w:ascii="Times New Roman" w:hAnsi="Times New Roman" w:cs="Times New Roman"/>
          <w:sz w:val="24"/>
          <w:szCs w:val="24"/>
        </w:rPr>
      </w:pPr>
      <w:r>
        <w:rPr>
          <w:rFonts w:ascii="Times New Roman" w:hAnsi="Times New Roman" w:cs="Times New Roman"/>
          <w:sz w:val="24"/>
          <w:szCs w:val="24"/>
        </w:rPr>
        <w:t xml:space="preserve">It is worthy to note that </w:t>
      </w:r>
      <w:r w:rsidR="00EA4A98" w:rsidRPr="00EA4A98">
        <w:rPr>
          <w:rFonts w:ascii="Times New Roman" w:hAnsi="Times New Roman" w:cs="Times New Roman"/>
          <w:sz w:val="24"/>
          <w:szCs w:val="24"/>
        </w:rPr>
        <w:t xml:space="preserve">Nigeria was the first sub-Saharan African country to develop a national bibliography, beginning as </w:t>
      </w:r>
      <w:r w:rsidR="00EA4A98" w:rsidRPr="00EA4A98">
        <w:rPr>
          <w:rFonts w:ascii="Times New Roman" w:hAnsi="Times New Roman" w:cs="Times New Roman"/>
          <w:i/>
          <w:iCs/>
          <w:sz w:val="24"/>
          <w:szCs w:val="24"/>
        </w:rPr>
        <w:t>Nigerian Publications</w:t>
      </w:r>
      <w:r w:rsidR="00EA4A98" w:rsidRPr="00EA4A98">
        <w:rPr>
          <w:rFonts w:ascii="Times New Roman" w:hAnsi="Times New Roman" w:cs="Times New Roman"/>
          <w:sz w:val="24"/>
          <w:szCs w:val="24"/>
        </w:rPr>
        <w:t xml:space="preserve"> in 1953 under the University of Ibadan Library before national legislative responsibility shifted to the National Library of Nigeria (NLN) in 1970 under the </w:t>
      </w:r>
      <w:r w:rsidR="00EA4A98" w:rsidRPr="00EA4A98">
        <w:rPr>
          <w:rFonts w:ascii="Times New Roman" w:hAnsi="Times New Roman" w:cs="Times New Roman"/>
          <w:i/>
          <w:iCs/>
          <w:sz w:val="24"/>
          <w:szCs w:val="24"/>
        </w:rPr>
        <w:t>National Library Act No. 29</w:t>
      </w:r>
      <w:r w:rsidR="00EA4A98" w:rsidRPr="00EA4A98">
        <w:rPr>
          <w:rFonts w:ascii="Times New Roman" w:hAnsi="Times New Roman" w:cs="Times New Roman"/>
          <w:sz w:val="24"/>
          <w:szCs w:val="24"/>
        </w:rPr>
        <w:t xml:space="preserve"> of 1970. </w:t>
      </w:r>
    </w:p>
    <w:p w14:paraId="5D6A2E9B" w14:textId="77777777" w:rsidR="009E41E7" w:rsidRPr="00E309A3" w:rsidRDefault="00E32708">
      <w:pPr>
        <w:rPr>
          <w:rFonts w:ascii="Times New Roman" w:hAnsi="Times New Roman" w:cs="Times New Roman"/>
          <w:sz w:val="24"/>
          <w:szCs w:val="24"/>
        </w:rPr>
      </w:pPr>
      <w:r w:rsidRPr="00E309A3">
        <w:rPr>
          <w:rFonts w:ascii="Times New Roman" w:hAnsi="Times New Roman" w:cs="Times New Roman"/>
          <w:sz w:val="24"/>
          <w:szCs w:val="24"/>
        </w:rPr>
        <w:t>The idea of a national bibliography in Nigeria emerged shortly after independence in 1960, when the government recognized the need to document and preserve the country’s growing body of intellectual output. The National Library of Nigeria was established through an Act of Parliament in 1964 (Decree No. 29), mandating it to collect, preserve, and disseminate all published works related to Nigeria, both local and foreign. The first issues of the National Bibliography of Nigeria appeared in the early 1970s, focusing primarily on books, pamphlets, and government publications received through the legal deposit system. Over the decades, the NBN expanded its scope to include serials, theses, and digital publications.</w:t>
      </w:r>
      <w:r w:rsidR="00BB7622" w:rsidRPr="00E309A3">
        <w:rPr>
          <w:rFonts w:ascii="Times New Roman" w:hAnsi="Times New Roman" w:cs="Times New Roman"/>
          <w:sz w:val="24"/>
          <w:szCs w:val="24"/>
        </w:rPr>
        <w:t xml:space="preserve"> </w:t>
      </w:r>
    </w:p>
    <w:p w14:paraId="4D8AD982" w14:textId="2952F882" w:rsidR="00BB7622" w:rsidRPr="00E309A3" w:rsidRDefault="00C4477D">
      <w:pPr>
        <w:rPr>
          <w:rFonts w:ascii="Times New Roman" w:hAnsi="Times New Roman" w:cs="Times New Roman"/>
          <w:sz w:val="24"/>
          <w:szCs w:val="24"/>
        </w:rPr>
      </w:pPr>
      <w:r w:rsidRPr="00E309A3">
        <w:rPr>
          <w:rFonts w:ascii="Times New Roman" w:hAnsi="Times New Roman" w:cs="Times New Roman"/>
          <w:sz w:val="24"/>
          <w:szCs w:val="24"/>
        </w:rPr>
        <w:t>However,</w:t>
      </w:r>
      <w:r w:rsidR="00BB7622" w:rsidRPr="00E309A3">
        <w:rPr>
          <w:rFonts w:ascii="Times New Roman" w:hAnsi="Times New Roman" w:cs="Times New Roman"/>
          <w:sz w:val="24"/>
          <w:szCs w:val="24"/>
        </w:rPr>
        <w:t xml:space="preserve"> the foundations laid for the National Bibliography of Nigeria dates far back to 1950 when the University College, Ibadan started a compilation on the strength of the 1950 Publications Ordinance. This Publications Ordinance of 1950 was the first depository law initiated in Nigeria which came into force on 27</w:t>
      </w:r>
      <w:r w:rsidR="00BB7622" w:rsidRPr="00E309A3">
        <w:rPr>
          <w:rFonts w:ascii="Times New Roman" w:hAnsi="Times New Roman" w:cs="Times New Roman"/>
          <w:sz w:val="24"/>
          <w:szCs w:val="24"/>
          <w:vertAlign w:val="superscript"/>
        </w:rPr>
        <w:t>th</w:t>
      </w:r>
      <w:r w:rsidR="00BB7622" w:rsidRPr="00E309A3">
        <w:rPr>
          <w:rFonts w:ascii="Times New Roman" w:hAnsi="Times New Roman" w:cs="Times New Roman"/>
          <w:sz w:val="24"/>
          <w:szCs w:val="24"/>
        </w:rPr>
        <w:t xml:space="preserve"> April, 1950. This Ordinance provided for the deposit of two copies of all publications issued in Nigeria with the then University College of Ibadan </w:t>
      </w:r>
      <w:r w:rsidR="008505D4" w:rsidRPr="00E309A3">
        <w:rPr>
          <w:rFonts w:ascii="Times New Roman" w:hAnsi="Times New Roman" w:cs="Times New Roman"/>
          <w:sz w:val="24"/>
          <w:szCs w:val="24"/>
        </w:rPr>
        <w:t xml:space="preserve">and also with the office of the Chief Secretary to the Government. </w:t>
      </w:r>
      <w:r w:rsidR="003F3BED" w:rsidRPr="00E309A3">
        <w:rPr>
          <w:rFonts w:ascii="Times New Roman" w:hAnsi="Times New Roman" w:cs="Times New Roman"/>
          <w:sz w:val="24"/>
          <w:szCs w:val="24"/>
        </w:rPr>
        <w:t xml:space="preserve">This laid a good foundation for the National Bibliography of Nigeria </w:t>
      </w:r>
      <w:r w:rsidR="003F3BED" w:rsidRPr="00E309A3">
        <w:rPr>
          <w:rFonts w:ascii="Times New Roman" w:hAnsi="Times New Roman" w:cs="Times New Roman"/>
          <w:sz w:val="24"/>
          <w:szCs w:val="24"/>
        </w:rPr>
        <w:lastRenderedPageBreak/>
        <w:t>as the University published weekly list then quarterly and annual list of the Nigerian Publications as it was called from 1950s -1973.</w:t>
      </w:r>
    </w:p>
    <w:p w14:paraId="62C72AF7" w14:textId="77777777" w:rsidR="003F3BED" w:rsidRPr="00E309A3" w:rsidRDefault="003F3BED">
      <w:pPr>
        <w:rPr>
          <w:rFonts w:ascii="Times New Roman" w:hAnsi="Times New Roman" w:cs="Times New Roman"/>
          <w:sz w:val="24"/>
          <w:szCs w:val="24"/>
        </w:rPr>
      </w:pPr>
      <w:r w:rsidRPr="00E309A3">
        <w:rPr>
          <w:rFonts w:ascii="Times New Roman" w:hAnsi="Times New Roman" w:cs="Times New Roman"/>
          <w:sz w:val="24"/>
          <w:szCs w:val="24"/>
        </w:rPr>
        <w:t>With the National Library Decree No. 29 of 1970, the Publications Ordinance was abrogated and National Library of Nigeria assigned the functions of collecting legal deposit</w:t>
      </w:r>
      <w:r w:rsidR="00D03946" w:rsidRPr="00E309A3">
        <w:rPr>
          <w:rFonts w:ascii="Times New Roman" w:hAnsi="Times New Roman" w:cs="Times New Roman"/>
          <w:sz w:val="24"/>
          <w:szCs w:val="24"/>
        </w:rPr>
        <w:t xml:space="preserve"> and compilation of the National Bibliography of Nigeria. This Decree addressed all deficiencies of the Publications Ordinance whereby it defined all types of materials to be deposited, depositors, number of copies to be deposited by various categories of publishers. Most importantly, the Decree specifically assigns responsibility for the deposit and the deposited materials, it named the receiving and conserving agencies </w:t>
      </w:r>
      <w:r w:rsidR="00851F93" w:rsidRPr="00E309A3">
        <w:rPr>
          <w:rFonts w:ascii="Times New Roman" w:hAnsi="Times New Roman" w:cs="Times New Roman"/>
          <w:sz w:val="24"/>
          <w:szCs w:val="24"/>
        </w:rPr>
        <w:t>and prescription for what should be done with materials received. This Decree ensured full support and recognition of the National Bibliography of Nigeria by the Nigerian government.</w:t>
      </w:r>
      <w:r w:rsidR="00D03946" w:rsidRPr="00E309A3">
        <w:rPr>
          <w:rFonts w:ascii="Times New Roman" w:hAnsi="Times New Roman" w:cs="Times New Roman"/>
          <w:sz w:val="24"/>
          <w:szCs w:val="24"/>
        </w:rPr>
        <w:t xml:space="preserve"> </w:t>
      </w:r>
    </w:p>
    <w:p w14:paraId="1631F94D" w14:textId="6B09D5FA" w:rsidR="00EC25A1" w:rsidRDefault="003E4A66" w:rsidP="00EC25A1">
      <w:pPr>
        <w:rPr>
          <w:rFonts w:ascii="Times New Roman" w:hAnsi="Times New Roman" w:cs="Times New Roman"/>
          <w:sz w:val="24"/>
          <w:szCs w:val="24"/>
        </w:rPr>
      </w:pPr>
      <w:r w:rsidRPr="00E309A3">
        <w:rPr>
          <w:rFonts w:ascii="Times New Roman" w:hAnsi="Times New Roman" w:cs="Times New Roman"/>
          <w:sz w:val="24"/>
          <w:szCs w:val="24"/>
        </w:rPr>
        <w:t xml:space="preserve">Corroborating this, </w:t>
      </w:r>
      <w:proofErr w:type="spellStart"/>
      <w:r w:rsidR="008505D4" w:rsidRPr="00E309A3">
        <w:rPr>
          <w:rFonts w:ascii="Times New Roman" w:hAnsi="Times New Roman" w:cs="Times New Roman"/>
          <w:sz w:val="24"/>
          <w:szCs w:val="24"/>
        </w:rPr>
        <w:t>Aguolu</w:t>
      </w:r>
      <w:proofErr w:type="spellEnd"/>
      <w:r w:rsidR="008505D4" w:rsidRPr="00E309A3">
        <w:rPr>
          <w:rFonts w:ascii="Times New Roman" w:hAnsi="Times New Roman" w:cs="Times New Roman"/>
          <w:sz w:val="24"/>
          <w:szCs w:val="24"/>
        </w:rPr>
        <w:t xml:space="preserve"> C. C. (2022) maintains that Nigeria was the first country in Black Africa to have a current national bibliography. The responsibility for the production of the national bibliography, known as </w:t>
      </w:r>
      <w:r w:rsidR="008505D4" w:rsidRPr="00E309A3">
        <w:rPr>
          <w:rFonts w:ascii="Times New Roman" w:hAnsi="Times New Roman" w:cs="Times New Roman"/>
          <w:i/>
          <w:iCs/>
          <w:sz w:val="24"/>
          <w:szCs w:val="24"/>
        </w:rPr>
        <w:t>Nigerian Publications</w:t>
      </w:r>
      <w:r w:rsidR="008505D4" w:rsidRPr="00E309A3">
        <w:rPr>
          <w:rFonts w:ascii="Times New Roman" w:hAnsi="Times New Roman" w:cs="Times New Roman"/>
          <w:sz w:val="24"/>
          <w:szCs w:val="24"/>
        </w:rPr>
        <w:t> from 1953, when the first issue appeared, to 1973 when it changed its name to the </w:t>
      </w:r>
      <w:r w:rsidR="008505D4" w:rsidRPr="00E309A3">
        <w:rPr>
          <w:rFonts w:ascii="Times New Roman" w:hAnsi="Times New Roman" w:cs="Times New Roman"/>
          <w:i/>
          <w:iCs/>
          <w:sz w:val="24"/>
          <w:szCs w:val="24"/>
        </w:rPr>
        <w:t>National Bibliography of Nigeria</w:t>
      </w:r>
      <w:r w:rsidR="008505D4" w:rsidRPr="00E309A3">
        <w:rPr>
          <w:rFonts w:ascii="Times New Roman" w:hAnsi="Times New Roman" w:cs="Times New Roman"/>
          <w:sz w:val="24"/>
          <w:szCs w:val="24"/>
        </w:rPr>
        <w:t>, was transferred from the Ibadan University Library, Nigeria's largest research library, to the National Library of Nigeria in June 1970. Although the National Library was officially opened in 1964, it was not invested with this national bibliographic responsibility until 1970. The compilation of the national bibliography by the Ibadan University Library from 1953 to 1970 was a voluntary task not backed up by any national legislation, although the enactment of the </w:t>
      </w:r>
      <w:r w:rsidR="008505D4" w:rsidRPr="00E309A3">
        <w:rPr>
          <w:rFonts w:ascii="Times New Roman" w:hAnsi="Times New Roman" w:cs="Times New Roman"/>
          <w:i/>
          <w:iCs/>
          <w:sz w:val="24"/>
          <w:szCs w:val="24"/>
        </w:rPr>
        <w:t>Nigeria Publications Ordinance 1950</w:t>
      </w:r>
      <w:r w:rsidR="008505D4" w:rsidRPr="00E309A3">
        <w:rPr>
          <w:rFonts w:ascii="Times New Roman" w:hAnsi="Times New Roman" w:cs="Times New Roman"/>
          <w:sz w:val="24"/>
          <w:szCs w:val="24"/>
        </w:rPr>
        <w:t xml:space="preserve">, which required two copies of every book published in the country to be deposited with the Ibadan University College Library, as it was then known, enabled the </w:t>
      </w:r>
      <w:r w:rsidR="00EC25A1" w:rsidRPr="00E309A3">
        <w:rPr>
          <w:rFonts w:ascii="Times New Roman" w:hAnsi="Times New Roman" w:cs="Times New Roman"/>
          <w:sz w:val="24"/>
          <w:szCs w:val="24"/>
        </w:rPr>
        <w:t>library</w:t>
      </w:r>
      <w:r w:rsidR="008505D4" w:rsidRPr="00E309A3">
        <w:rPr>
          <w:rFonts w:ascii="Times New Roman" w:hAnsi="Times New Roman" w:cs="Times New Roman"/>
          <w:sz w:val="24"/>
          <w:szCs w:val="24"/>
        </w:rPr>
        <w:t xml:space="preserve"> to assume responsibility for the preparati</w:t>
      </w:r>
      <w:r w:rsidR="00D842F2" w:rsidRPr="00E309A3">
        <w:rPr>
          <w:rFonts w:ascii="Times New Roman" w:hAnsi="Times New Roman" w:cs="Times New Roman"/>
          <w:sz w:val="24"/>
          <w:szCs w:val="24"/>
        </w:rPr>
        <w:t>on of the national bibliography</w:t>
      </w:r>
    </w:p>
    <w:p w14:paraId="513F17E9" w14:textId="1635B3F3" w:rsidR="009E41E7" w:rsidRPr="00EC25A1" w:rsidRDefault="00E32708" w:rsidP="00EC25A1">
      <w:pPr>
        <w:rPr>
          <w:rFonts w:ascii="Times New Roman" w:hAnsi="Times New Roman" w:cs="Times New Roman"/>
          <w:b/>
          <w:sz w:val="24"/>
          <w:szCs w:val="24"/>
        </w:rPr>
      </w:pPr>
      <w:r w:rsidRPr="00EC25A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Trends in the National Bibliography of Nigeria</w:t>
      </w:r>
    </w:p>
    <w:p w14:paraId="7C85185D" w14:textId="77777777" w:rsidR="002A5915" w:rsidRPr="00E309A3" w:rsidRDefault="00602F6E">
      <w:pPr>
        <w:rPr>
          <w:rFonts w:ascii="Times New Roman" w:hAnsi="Times New Roman" w:cs="Times New Roman"/>
          <w:sz w:val="24"/>
          <w:szCs w:val="24"/>
        </w:rPr>
      </w:pPr>
      <w:proofErr w:type="spellStart"/>
      <w:r w:rsidRPr="00E309A3">
        <w:rPr>
          <w:rFonts w:ascii="Times New Roman" w:hAnsi="Times New Roman" w:cs="Times New Roman"/>
          <w:sz w:val="24"/>
          <w:szCs w:val="24"/>
        </w:rPr>
        <w:t>Akidi</w:t>
      </w:r>
      <w:proofErr w:type="spellEnd"/>
      <w:r w:rsidRPr="00E309A3">
        <w:rPr>
          <w:rFonts w:ascii="Times New Roman" w:hAnsi="Times New Roman" w:cs="Times New Roman"/>
          <w:sz w:val="24"/>
          <w:szCs w:val="24"/>
        </w:rPr>
        <w:t xml:space="preserve"> J.O. (2008) states that the NBN is a publication that lists all publications of the county by Nigerians about Nigeria. The contents of the NBN are prepared to be used as copy-cataloging hence the need for each publication</w:t>
      </w:r>
      <w:r w:rsidR="00934E00" w:rsidRPr="00E309A3">
        <w:rPr>
          <w:rFonts w:ascii="Times New Roman" w:hAnsi="Times New Roman" w:cs="Times New Roman"/>
          <w:sz w:val="24"/>
          <w:szCs w:val="24"/>
        </w:rPr>
        <w:t xml:space="preserve"> of the NBN</w:t>
      </w:r>
      <w:r w:rsidRPr="00E309A3">
        <w:rPr>
          <w:rFonts w:ascii="Times New Roman" w:hAnsi="Times New Roman" w:cs="Times New Roman"/>
          <w:sz w:val="24"/>
          <w:szCs w:val="24"/>
        </w:rPr>
        <w:t xml:space="preserve"> to be devoid of errors. This has led to developments in the production of the NBN.</w:t>
      </w:r>
      <w:r w:rsidR="002A5915" w:rsidRPr="00E309A3">
        <w:rPr>
          <w:rFonts w:ascii="Times New Roman" w:hAnsi="Times New Roman" w:cs="Times New Roman"/>
          <w:sz w:val="24"/>
          <w:szCs w:val="24"/>
        </w:rPr>
        <w:t xml:space="preserve"> </w:t>
      </w:r>
      <w:r w:rsidR="00E32708" w:rsidRPr="00E309A3">
        <w:rPr>
          <w:rFonts w:ascii="Times New Roman" w:hAnsi="Times New Roman" w:cs="Times New Roman"/>
          <w:sz w:val="24"/>
          <w:szCs w:val="24"/>
        </w:rPr>
        <w:t>The evolution of the National Bibliography of Nigeria has been shaped by several major trends that mirror broader developments in Nigeria’s information and publishing landscape.</w:t>
      </w:r>
      <w:r w:rsidRPr="00E309A3">
        <w:rPr>
          <w:rFonts w:ascii="Times New Roman" w:hAnsi="Times New Roman" w:cs="Times New Roman"/>
          <w:sz w:val="24"/>
          <w:szCs w:val="24"/>
        </w:rPr>
        <w:t xml:space="preserve"> Initially, the NBN was published on monthly, quarterly basis, it is presently published </w:t>
      </w:r>
      <w:r w:rsidR="002A5915" w:rsidRPr="00E309A3">
        <w:rPr>
          <w:rFonts w:ascii="Times New Roman" w:hAnsi="Times New Roman" w:cs="Times New Roman"/>
          <w:sz w:val="24"/>
          <w:szCs w:val="24"/>
        </w:rPr>
        <w:t>annually.</w:t>
      </w:r>
    </w:p>
    <w:p w14:paraId="52737138" w14:textId="3918A195" w:rsidR="005D5635" w:rsidRPr="00E309A3" w:rsidRDefault="005D5635">
      <w:pPr>
        <w:rPr>
          <w:rFonts w:ascii="Times New Roman" w:hAnsi="Times New Roman" w:cs="Times New Roman"/>
          <w:sz w:val="24"/>
          <w:szCs w:val="24"/>
        </w:rPr>
      </w:pPr>
      <w:proofErr w:type="spellStart"/>
      <w:r w:rsidRPr="00E309A3">
        <w:rPr>
          <w:rFonts w:ascii="Times New Roman" w:hAnsi="Times New Roman" w:cs="Times New Roman"/>
          <w:sz w:val="24"/>
          <w:szCs w:val="24"/>
        </w:rPr>
        <w:t>Oghenebrume</w:t>
      </w:r>
      <w:proofErr w:type="spellEnd"/>
      <w:r w:rsidRPr="00E309A3">
        <w:rPr>
          <w:rFonts w:ascii="Times New Roman" w:hAnsi="Times New Roman" w:cs="Times New Roman"/>
          <w:sz w:val="24"/>
          <w:szCs w:val="24"/>
        </w:rPr>
        <w:t xml:space="preserve"> (2006) analysis outlines the </w:t>
      </w:r>
      <w:r w:rsidRPr="00990E7F">
        <w:rPr>
          <w:rFonts w:ascii="Times New Roman" w:hAnsi="Times New Roman" w:cs="Times New Roman"/>
          <w:sz w:val="24"/>
          <w:szCs w:val="24"/>
        </w:rPr>
        <w:t>chronological development and production modalities of t</w:t>
      </w:r>
      <w:r w:rsidRPr="00E309A3">
        <w:rPr>
          <w:rFonts w:ascii="Times New Roman" w:hAnsi="Times New Roman" w:cs="Times New Roman"/>
          <w:sz w:val="24"/>
          <w:szCs w:val="24"/>
        </w:rPr>
        <w:t>he National Bibliography, anchored in the National Library’s mandate. His paper explores how the Bibliography has evolved from manually compiled lists to more structured systems</w:t>
      </w:r>
    </w:p>
    <w:p w14:paraId="19049602" w14:textId="77777777" w:rsidR="0025327F" w:rsidRPr="00E309A3" w:rsidRDefault="00E32708">
      <w:pPr>
        <w:rPr>
          <w:rFonts w:ascii="Times New Roman" w:hAnsi="Times New Roman" w:cs="Times New Roman"/>
          <w:sz w:val="24"/>
          <w:szCs w:val="24"/>
        </w:rPr>
      </w:pPr>
      <w:r w:rsidRPr="00E309A3">
        <w:rPr>
          <w:rFonts w:ascii="Times New Roman" w:hAnsi="Times New Roman" w:cs="Times New Roman"/>
          <w:sz w:val="24"/>
          <w:szCs w:val="24"/>
        </w:rPr>
        <w:lastRenderedPageBreak/>
        <w:t xml:space="preserve"> These trends illustrate the gradual transition from manual bibliographic compilation to more automated and digital systems.</w:t>
      </w:r>
      <w:r w:rsidR="001E07CB" w:rsidRPr="00E309A3">
        <w:rPr>
          <w:rFonts w:ascii="Times New Roman" w:hAnsi="Times New Roman" w:cs="Times New Roman"/>
          <w:sz w:val="24"/>
          <w:szCs w:val="24"/>
        </w:rPr>
        <w:t xml:space="preserve"> </w:t>
      </w:r>
      <w:r w:rsidR="00021060" w:rsidRPr="00E309A3">
        <w:rPr>
          <w:rFonts w:ascii="Times New Roman" w:hAnsi="Times New Roman" w:cs="Times New Roman"/>
          <w:sz w:val="24"/>
          <w:szCs w:val="24"/>
        </w:rPr>
        <w:t xml:space="preserve"> These trends are highlighted in the table below:</w:t>
      </w:r>
    </w:p>
    <w:p w14:paraId="34954C9F" w14:textId="77777777" w:rsidR="00E309A3" w:rsidRDefault="00E309A3" w:rsidP="00021060">
      <w:pPr>
        <w:rPr>
          <w:rFonts w:ascii="Times New Roman" w:hAnsi="Times New Roman" w:cs="Times New Roman"/>
          <w:b/>
          <w:bCs/>
          <w:sz w:val="24"/>
          <w:szCs w:val="24"/>
        </w:rPr>
      </w:pPr>
    </w:p>
    <w:p w14:paraId="5FFB85B2" w14:textId="528E3508" w:rsidR="00021060" w:rsidRPr="00E309A3" w:rsidRDefault="00021060" w:rsidP="00021060">
      <w:pPr>
        <w:rPr>
          <w:rFonts w:ascii="Times New Roman" w:hAnsi="Times New Roman" w:cs="Times New Roman"/>
          <w:b/>
          <w:bCs/>
          <w:sz w:val="24"/>
          <w:szCs w:val="24"/>
        </w:rPr>
      </w:pPr>
      <w:r w:rsidRPr="00E309A3">
        <w:rPr>
          <w:rFonts w:ascii="Times New Roman" w:hAnsi="Times New Roman" w:cs="Times New Roman"/>
          <w:b/>
          <w:bCs/>
          <w:sz w:val="24"/>
          <w:szCs w:val="24"/>
        </w:rPr>
        <w:t>CHANGES IN ENTRY DETAILS OVER TIME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3"/>
        <w:gridCol w:w="1291"/>
        <w:gridCol w:w="1012"/>
        <w:gridCol w:w="2330"/>
        <w:gridCol w:w="2064"/>
      </w:tblGrid>
      <w:tr w:rsidR="00021060" w:rsidRPr="00E309A3" w14:paraId="770E8AA3" w14:textId="77777777" w:rsidTr="00021060">
        <w:trPr>
          <w:tblHeader/>
          <w:tblCellSpacing w:w="15" w:type="dxa"/>
        </w:trPr>
        <w:tc>
          <w:tcPr>
            <w:tcW w:w="0" w:type="auto"/>
            <w:vAlign w:val="center"/>
            <w:hideMark/>
          </w:tcPr>
          <w:p w14:paraId="4F44D5A1" w14:textId="77777777" w:rsidR="00021060" w:rsidRPr="00E309A3" w:rsidRDefault="00021060" w:rsidP="00021060">
            <w:pPr>
              <w:rPr>
                <w:rFonts w:ascii="Times New Roman" w:hAnsi="Times New Roman" w:cs="Times New Roman"/>
                <w:b/>
                <w:bCs/>
                <w:sz w:val="24"/>
                <w:szCs w:val="24"/>
              </w:rPr>
            </w:pPr>
            <w:r w:rsidRPr="00E309A3">
              <w:rPr>
                <w:rFonts w:ascii="Times New Roman" w:hAnsi="Times New Roman" w:cs="Times New Roman"/>
                <w:b/>
                <w:bCs/>
                <w:sz w:val="24"/>
                <w:szCs w:val="24"/>
              </w:rPr>
              <w:t>Feature</w:t>
            </w:r>
          </w:p>
        </w:tc>
        <w:tc>
          <w:tcPr>
            <w:tcW w:w="0" w:type="auto"/>
            <w:vAlign w:val="center"/>
            <w:hideMark/>
          </w:tcPr>
          <w:p w14:paraId="1EC464C5" w14:textId="77777777" w:rsidR="00021060" w:rsidRPr="00E309A3" w:rsidRDefault="00021060" w:rsidP="00021060">
            <w:pPr>
              <w:rPr>
                <w:rFonts w:ascii="Times New Roman" w:hAnsi="Times New Roman" w:cs="Times New Roman"/>
                <w:b/>
                <w:bCs/>
                <w:sz w:val="24"/>
                <w:szCs w:val="24"/>
              </w:rPr>
            </w:pPr>
            <w:r w:rsidRPr="00E309A3">
              <w:rPr>
                <w:rFonts w:ascii="Times New Roman" w:hAnsi="Times New Roman" w:cs="Times New Roman"/>
                <w:b/>
                <w:bCs/>
                <w:sz w:val="24"/>
                <w:szCs w:val="24"/>
              </w:rPr>
              <w:t>1950s</w:t>
            </w:r>
          </w:p>
        </w:tc>
        <w:tc>
          <w:tcPr>
            <w:tcW w:w="0" w:type="auto"/>
            <w:vAlign w:val="center"/>
            <w:hideMark/>
          </w:tcPr>
          <w:p w14:paraId="6F5AA6E4" w14:textId="77777777" w:rsidR="00021060" w:rsidRPr="00E309A3" w:rsidRDefault="00021060" w:rsidP="00021060">
            <w:pPr>
              <w:rPr>
                <w:rFonts w:ascii="Times New Roman" w:hAnsi="Times New Roman" w:cs="Times New Roman"/>
                <w:b/>
                <w:bCs/>
                <w:sz w:val="24"/>
                <w:szCs w:val="24"/>
              </w:rPr>
            </w:pPr>
            <w:r w:rsidRPr="00E309A3">
              <w:rPr>
                <w:rFonts w:ascii="Times New Roman" w:hAnsi="Times New Roman" w:cs="Times New Roman"/>
                <w:b/>
                <w:bCs/>
                <w:sz w:val="24"/>
                <w:szCs w:val="24"/>
              </w:rPr>
              <w:t>1970s</w:t>
            </w:r>
          </w:p>
        </w:tc>
        <w:tc>
          <w:tcPr>
            <w:tcW w:w="0" w:type="auto"/>
            <w:vAlign w:val="center"/>
            <w:hideMark/>
          </w:tcPr>
          <w:p w14:paraId="03C1640E" w14:textId="77777777" w:rsidR="00021060" w:rsidRPr="00E309A3" w:rsidRDefault="00021060" w:rsidP="00021060">
            <w:pPr>
              <w:rPr>
                <w:rFonts w:ascii="Times New Roman" w:hAnsi="Times New Roman" w:cs="Times New Roman"/>
                <w:b/>
                <w:bCs/>
                <w:sz w:val="24"/>
                <w:szCs w:val="24"/>
              </w:rPr>
            </w:pPr>
            <w:r w:rsidRPr="00E309A3">
              <w:rPr>
                <w:rFonts w:ascii="Times New Roman" w:hAnsi="Times New Roman" w:cs="Times New Roman"/>
                <w:b/>
                <w:bCs/>
                <w:sz w:val="24"/>
                <w:szCs w:val="24"/>
              </w:rPr>
              <w:t>1990s</w:t>
            </w:r>
          </w:p>
        </w:tc>
        <w:tc>
          <w:tcPr>
            <w:tcW w:w="0" w:type="auto"/>
            <w:vAlign w:val="center"/>
            <w:hideMark/>
          </w:tcPr>
          <w:p w14:paraId="2D281DDE" w14:textId="77777777" w:rsidR="00021060" w:rsidRPr="00E309A3" w:rsidRDefault="00021060" w:rsidP="00021060">
            <w:pPr>
              <w:rPr>
                <w:rFonts w:ascii="Times New Roman" w:hAnsi="Times New Roman" w:cs="Times New Roman"/>
                <w:b/>
                <w:bCs/>
                <w:sz w:val="24"/>
                <w:szCs w:val="24"/>
              </w:rPr>
            </w:pPr>
            <w:r w:rsidRPr="00E309A3">
              <w:rPr>
                <w:rFonts w:ascii="Times New Roman" w:hAnsi="Times New Roman" w:cs="Times New Roman"/>
                <w:b/>
                <w:bCs/>
                <w:sz w:val="24"/>
                <w:szCs w:val="24"/>
              </w:rPr>
              <w:t>2010s–Now</w:t>
            </w:r>
          </w:p>
        </w:tc>
      </w:tr>
      <w:tr w:rsidR="00021060" w:rsidRPr="00E309A3" w14:paraId="40B3CF5B" w14:textId="77777777" w:rsidTr="00021060">
        <w:trPr>
          <w:tblCellSpacing w:w="15" w:type="dxa"/>
        </w:trPr>
        <w:tc>
          <w:tcPr>
            <w:tcW w:w="0" w:type="auto"/>
            <w:vAlign w:val="center"/>
            <w:hideMark/>
          </w:tcPr>
          <w:p w14:paraId="03E989E0"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Cataloguing Code</w:t>
            </w:r>
          </w:p>
        </w:tc>
        <w:tc>
          <w:tcPr>
            <w:tcW w:w="0" w:type="auto"/>
            <w:vAlign w:val="center"/>
            <w:hideMark/>
          </w:tcPr>
          <w:p w14:paraId="315B1730"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Local practice</w:t>
            </w:r>
          </w:p>
        </w:tc>
        <w:tc>
          <w:tcPr>
            <w:tcW w:w="0" w:type="auto"/>
            <w:vAlign w:val="center"/>
            <w:hideMark/>
          </w:tcPr>
          <w:p w14:paraId="0E956ADA"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AACR2</w:t>
            </w:r>
          </w:p>
        </w:tc>
        <w:tc>
          <w:tcPr>
            <w:tcW w:w="0" w:type="auto"/>
            <w:vAlign w:val="center"/>
            <w:hideMark/>
          </w:tcPr>
          <w:p w14:paraId="1530DB94"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AACR2</w:t>
            </w:r>
          </w:p>
        </w:tc>
        <w:tc>
          <w:tcPr>
            <w:tcW w:w="0" w:type="auto"/>
            <w:vAlign w:val="center"/>
            <w:hideMark/>
          </w:tcPr>
          <w:p w14:paraId="0E6480F4"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AACR2 / RDA (partly)</w:t>
            </w:r>
          </w:p>
        </w:tc>
      </w:tr>
      <w:tr w:rsidR="00021060" w:rsidRPr="00E309A3" w14:paraId="76782657" w14:textId="77777777" w:rsidTr="00021060">
        <w:trPr>
          <w:tblCellSpacing w:w="15" w:type="dxa"/>
        </w:trPr>
        <w:tc>
          <w:tcPr>
            <w:tcW w:w="0" w:type="auto"/>
            <w:vAlign w:val="center"/>
            <w:hideMark/>
          </w:tcPr>
          <w:p w14:paraId="4D26B12C"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Description Standard</w:t>
            </w:r>
          </w:p>
        </w:tc>
        <w:tc>
          <w:tcPr>
            <w:tcW w:w="0" w:type="auto"/>
            <w:vAlign w:val="center"/>
            <w:hideMark/>
          </w:tcPr>
          <w:p w14:paraId="6067BA07"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None</w:t>
            </w:r>
          </w:p>
        </w:tc>
        <w:tc>
          <w:tcPr>
            <w:tcW w:w="0" w:type="auto"/>
            <w:vAlign w:val="center"/>
            <w:hideMark/>
          </w:tcPr>
          <w:p w14:paraId="06587E9B"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ISBD (M)</w:t>
            </w:r>
          </w:p>
        </w:tc>
        <w:tc>
          <w:tcPr>
            <w:tcW w:w="0" w:type="auto"/>
            <w:vAlign w:val="center"/>
            <w:hideMark/>
          </w:tcPr>
          <w:p w14:paraId="0BFDAE8B"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ISBD (all types)</w:t>
            </w:r>
          </w:p>
        </w:tc>
        <w:tc>
          <w:tcPr>
            <w:tcW w:w="0" w:type="auto"/>
            <w:vAlign w:val="center"/>
            <w:hideMark/>
          </w:tcPr>
          <w:p w14:paraId="1E1DC0BF"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ISBD (integrated)</w:t>
            </w:r>
          </w:p>
        </w:tc>
      </w:tr>
      <w:tr w:rsidR="00021060" w:rsidRPr="00E309A3" w14:paraId="475296ED" w14:textId="77777777" w:rsidTr="00021060">
        <w:trPr>
          <w:tblCellSpacing w:w="15" w:type="dxa"/>
        </w:trPr>
        <w:tc>
          <w:tcPr>
            <w:tcW w:w="0" w:type="auto"/>
            <w:vAlign w:val="center"/>
            <w:hideMark/>
          </w:tcPr>
          <w:p w14:paraId="7A63D854"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Arrangement</w:t>
            </w:r>
          </w:p>
        </w:tc>
        <w:tc>
          <w:tcPr>
            <w:tcW w:w="0" w:type="auto"/>
            <w:vAlign w:val="center"/>
            <w:hideMark/>
          </w:tcPr>
          <w:p w14:paraId="636F111D"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Author</w:t>
            </w:r>
          </w:p>
        </w:tc>
        <w:tc>
          <w:tcPr>
            <w:tcW w:w="0" w:type="auto"/>
            <w:vAlign w:val="center"/>
            <w:hideMark/>
          </w:tcPr>
          <w:p w14:paraId="36F07674"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DDC</w:t>
            </w:r>
          </w:p>
        </w:tc>
        <w:tc>
          <w:tcPr>
            <w:tcW w:w="0" w:type="auto"/>
            <w:vAlign w:val="center"/>
            <w:hideMark/>
          </w:tcPr>
          <w:p w14:paraId="41FD0FB7"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DDC</w:t>
            </w:r>
          </w:p>
        </w:tc>
        <w:tc>
          <w:tcPr>
            <w:tcW w:w="0" w:type="auto"/>
            <w:vAlign w:val="center"/>
            <w:hideMark/>
          </w:tcPr>
          <w:p w14:paraId="2450B593"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DDC</w:t>
            </w:r>
          </w:p>
        </w:tc>
      </w:tr>
      <w:tr w:rsidR="00021060" w:rsidRPr="00E309A3" w14:paraId="5FAFE8FA" w14:textId="77777777" w:rsidTr="00021060">
        <w:trPr>
          <w:tblCellSpacing w:w="15" w:type="dxa"/>
        </w:trPr>
        <w:tc>
          <w:tcPr>
            <w:tcW w:w="0" w:type="auto"/>
            <w:vAlign w:val="center"/>
            <w:hideMark/>
          </w:tcPr>
          <w:p w14:paraId="4674E9B9"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Formats Covered</w:t>
            </w:r>
          </w:p>
        </w:tc>
        <w:tc>
          <w:tcPr>
            <w:tcW w:w="0" w:type="auto"/>
            <w:vAlign w:val="center"/>
            <w:hideMark/>
          </w:tcPr>
          <w:p w14:paraId="0E374011"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Books</w:t>
            </w:r>
          </w:p>
        </w:tc>
        <w:tc>
          <w:tcPr>
            <w:tcW w:w="0" w:type="auto"/>
            <w:vAlign w:val="center"/>
            <w:hideMark/>
          </w:tcPr>
          <w:p w14:paraId="78A18831"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Books</w:t>
            </w:r>
          </w:p>
        </w:tc>
        <w:tc>
          <w:tcPr>
            <w:tcW w:w="0" w:type="auto"/>
            <w:vAlign w:val="center"/>
            <w:hideMark/>
          </w:tcPr>
          <w:p w14:paraId="67F2AC98"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 xml:space="preserve">Books + Serials + </w:t>
            </w:r>
            <w:proofErr w:type="gramStart"/>
            <w:r w:rsidRPr="00E309A3">
              <w:rPr>
                <w:rFonts w:ascii="Times New Roman" w:hAnsi="Times New Roman" w:cs="Times New Roman"/>
                <w:sz w:val="24"/>
                <w:szCs w:val="24"/>
              </w:rPr>
              <w:t>Non-book</w:t>
            </w:r>
            <w:proofErr w:type="gramEnd"/>
          </w:p>
        </w:tc>
        <w:tc>
          <w:tcPr>
            <w:tcW w:w="0" w:type="auto"/>
            <w:vAlign w:val="center"/>
            <w:hideMark/>
          </w:tcPr>
          <w:p w14:paraId="63D43987"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Books + Digital + AV</w:t>
            </w:r>
          </w:p>
        </w:tc>
      </w:tr>
      <w:tr w:rsidR="00021060" w:rsidRPr="00E309A3" w14:paraId="5912DF6A" w14:textId="77777777" w:rsidTr="00021060">
        <w:trPr>
          <w:tblCellSpacing w:w="15" w:type="dxa"/>
        </w:trPr>
        <w:tc>
          <w:tcPr>
            <w:tcW w:w="0" w:type="auto"/>
            <w:vAlign w:val="center"/>
            <w:hideMark/>
          </w:tcPr>
          <w:p w14:paraId="7A899F1A"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Output Medium</w:t>
            </w:r>
          </w:p>
        </w:tc>
        <w:tc>
          <w:tcPr>
            <w:tcW w:w="0" w:type="auto"/>
            <w:vAlign w:val="center"/>
            <w:hideMark/>
          </w:tcPr>
          <w:p w14:paraId="0CA991F3"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Print</w:t>
            </w:r>
          </w:p>
        </w:tc>
        <w:tc>
          <w:tcPr>
            <w:tcW w:w="0" w:type="auto"/>
            <w:vAlign w:val="center"/>
            <w:hideMark/>
          </w:tcPr>
          <w:p w14:paraId="6050C129"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Print</w:t>
            </w:r>
          </w:p>
        </w:tc>
        <w:tc>
          <w:tcPr>
            <w:tcW w:w="0" w:type="auto"/>
            <w:vAlign w:val="center"/>
            <w:hideMark/>
          </w:tcPr>
          <w:p w14:paraId="150F3057"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Print</w:t>
            </w:r>
          </w:p>
        </w:tc>
        <w:tc>
          <w:tcPr>
            <w:tcW w:w="0" w:type="auto"/>
            <w:vAlign w:val="center"/>
            <w:hideMark/>
          </w:tcPr>
          <w:p w14:paraId="02BE4968" w14:textId="77777777" w:rsidR="00021060" w:rsidRPr="00E309A3" w:rsidRDefault="00021060" w:rsidP="00021060">
            <w:pPr>
              <w:rPr>
                <w:rFonts w:ascii="Times New Roman" w:hAnsi="Times New Roman" w:cs="Times New Roman"/>
                <w:sz w:val="24"/>
                <w:szCs w:val="24"/>
              </w:rPr>
            </w:pPr>
            <w:r w:rsidRPr="00E309A3">
              <w:rPr>
                <w:rFonts w:ascii="Times New Roman" w:hAnsi="Times New Roman" w:cs="Times New Roman"/>
                <w:sz w:val="24"/>
                <w:szCs w:val="24"/>
              </w:rPr>
              <w:t>Print + Digital (PDF)</w:t>
            </w:r>
          </w:p>
        </w:tc>
      </w:tr>
    </w:tbl>
    <w:p w14:paraId="4411CE09" w14:textId="77777777" w:rsidR="00021060" w:rsidRPr="00E309A3" w:rsidRDefault="00021060">
      <w:pPr>
        <w:rPr>
          <w:rFonts w:ascii="Times New Roman" w:hAnsi="Times New Roman" w:cs="Times New Roman"/>
          <w:sz w:val="24"/>
          <w:szCs w:val="24"/>
        </w:rPr>
      </w:pPr>
    </w:p>
    <w:p w14:paraId="7A1A08A8" w14:textId="77777777" w:rsidR="00261D5C" w:rsidRPr="00E309A3" w:rsidRDefault="00344D3B" w:rsidP="00934E00">
      <w:pPr>
        <w:rPr>
          <w:rFonts w:ascii="Times New Roman" w:hAnsi="Times New Roman" w:cs="Times New Roman"/>
          <w:sz w:val="24"/>
          <w:szCs w:val="24"/>
        </w:rPr>
      </w:pPr>
      <w:r w:rsidRPr="00E309A3">
        <w:rPr>
          <w:rFonts w:ascii="Times New Roman" w:hAnsi="Times New Roman" w:cs="Times New Roman"/>
          <w:sz w:val="24"/>
          <w:szCs w:val="24"/>
        </w:rPr>
        <w:t>Explaining the table above, this</w:t>
      </w:r>
      <w:r w:rsidR="001E07CB" w:rsidRPr="00E309A3">
        <w:rPr>
          <w:rFonts w:ascii="Times New Roman" w:hAnsi="Times New Roman" w:cs="Times New Roman"/>
          <w:sz w:val="24"/>
          <w:szCs w:val="24"/>
        </w:rPr>
        <w:t xml:space="preserve"> development</w:t>
      </w:r>
      <w:r w:rsidR="0025327F" w:rsidRPr="00E309A3">
        <w:rPr>
          <w:rFonts w:ascii="Times New Roman" w:hAnsi="Times New Roman" w:cs="Times New Roman"/>
          <w:sz w:val="24"/>
          <w:szCs w:val="24"/>
        </w:rPr>
        <w:t>al trend</w:t>
      </w:r>
      <w:r w:rsidR="001E07CB" w:rsidRPr="00E309A3">
        <w:rPr>
          <w:rFonts w:ascii="Times New Roman" w:hAnsi="Times New Roman" w:cs="Times New Roman"/>
          <w:sz w:val="24"/>
          <w:szCs w:val="24"/>
        </w:rPr>
        <w:t xml:space="preserve"> of the National Bibliography of Nigeria since National Library took over is characterized by changes in specific aspects such as format of entries regarding the bibliographic details, coverage and scope and arrangement of entries. Prior to 1970, the University of Ibadan Library recorded only the </w:t>
      </w:r>
      <w:r w:rsidR="00CA62AE" w:rsidRPr="00E309A3">
        <w:rPr>
          <w:rFonts w:ascii="Times New Roman" w:hAnsi="Times New Roman" w:cs="Times New Roman"/>
          <w:sz w:val="24"/>
          <w:szCs w:val="24"/>
        </w:rPr>
        <w:t>title, the imprint and the collation of each of the publications listed</w:t>
      </w:r>
      <w:r w:rsidR="00BC589B" w:rsidRPr="00E309A3">
        <w:rPr>
          <w:rFonts w:ascii="Times New Roman" w:hAnsi="Times New Roman" w:cs="Times New Roman"/>
          <w:sz w:val="24"/>
          <w:szCs w:val="24"/>
        </w:rPr>
        <w:t xml:space="preserve">. On taking over, the National Library of Nigeria provided full bibliographic details for each entry, featuring the full descriptive cataloging according to the Anglo-American Cataloging rules (AACR). It </w:t>
      </w:r>
      <w:r w:rsidR="0025327F" w:rsidRPr="00E309A3">
        <w:rPr>
          <w:rFonts w:ascii="Times New Roman" w:hAnsi="Times New Roman" w:cs="Times New Roman"/>
          <w:sz w:val="24"/>
          <w:szCs w:val="24"/>
        </w:rPr>
        <w:t>uses</w:t>
      </w:r>
      <w:r w:rsidR="00BC589B" w:rsidRPr="00E309A3">
        <w:rPr>
          <w:rFonts w:ascii="Times New Roman" w:hAnsi="Times New Roman" w:cs="Times New Roman"/>
          <w:sz w:val="24"/>
          <w:szCs w:val="24"/>
        </w:rPr>
        <w:t xml:space="preserve"> the subject classificat</w:t>
      </w:r>
      <w:r w:rsidR="003D7589" w:rsidRPr="00E309A3">
        <w:rPr>
          <w:rFonts w:ascii="Times New Roman" w:hAnsi="Times New Roman" w:cs="Times New Roman"/>
          <w:sz w:val="24"/>
          <w:szCs w:val="24"/>
        </w:rPr>
        <w:t>ion of the Library of Congress List of Subject H</w:t>
      </w:r>
      <w:r w:rsidR="00BC589B" w:rsidRPr="00E309A3">
        <w:rPr>
          <w:rFonts w:ascii="Times New Roman" w:hAnsi="Times New Roman" w:cs="Times New Roman"/>
          <w:sz w:val="24"/>
          <w:szCs w:val="24"/>
        </w:rPr>
        <w:t xml:space="preserve">eadings; Classification numbers of the </w:t>
      </w:r>
      <w:r w:rsidR="003D7589" w:rsidRPr="00E309A3">
        <w:rPr>
          <w:rFonts w:ascii="Times New Roman" w:hAnsi="Times New Roman" w:cs="Times New Roman"/>
          <w:sz w:val="24"/>
          <w:szCs w:val="24"/>
        </w:rPr>
        <w:t xml:space="preserve">Library of Congress Scheme and the Dewey Decimal Classification Scheme. It also </w:t>
      </w:r>
      <w:r w:rsidR="0025327F" w:rsidRPr="00E309A3">
        <w:rPr>
          <w:rFonts w:ascii="Times New Roman" w:hAnsi="Times New Roman" w:cs="Times New Roman"/>
          <w:sz w:val="24"/>
          <w:szCs w:val="24"/>
        </w:rPr>
        <w:t>states a materials</w:t>
      </w:r>
      <w:proofErr w:type="gramStart"/>
      <w:r w:rsidR="0025327F" w:rsidRPr="00E309A3">
        <w:rPr>
          <w:rFonts w:ascii="Times New Roman" w:hAnsi="Times New Roman" w:cs="Times New Roman"/>
          <w:sz w:val="24"/>
          <w:szCs w:val="24"/>
        </w:rPr>
        <w:t xml:space="preserve">’ </w:t>
      </w:r>
      <w:r w:rsidR="003D7589" w:rsidRPr="00E309A3">
        <w:rPr>
          <w:rFonts w:ascii="Times New Roman" w:hAnsi="Times New Roman" w:cs="Times New Roman"/>
          <w:sz w:val="24"/>
          <w:szCs w:val="24"/>
        </w:rPr>
        <w:t xml:space="preserve"> ‘</w:t>
      </w:r>
      <w:proofErr w:type="gramEnd"/>
      <w:r w:rsidR="003D7589" w:rsidRPr="00E309A3">
        <w:rPr>
          <w:rFonts w:ascii="Times New Roman" w:hAnsi="Times New Roman" w:cs="Times New Roman"/>
          <w:sz w:val="24"/>
          <w:szCs w:val="24"/>
        </w:rPr>
        <w:t>Call Numbers’ which are a combination of the Library of Congress Classification Scheme and Author’s number derived from Cutter/ Sanborn’s three figure table. Added entries were also provided.</w:t>
      </w:r>
    </w:p>
    <w:p w14:paraId="53CB099E" w14:textId="1244ECE6" w:rsidR="00583B5F" w:rsidRDefault="00261D5C" w:rsidP="00A234B4">
      <w:pPr>
        <w:tabs>
          <w:tab w:val="num" w:pos="720"/>
        </w:tabs>
        <w:rPr>
          <w:rFonts w:ascii="Times New Roman" w:hAnsi="Times New Roman" w:cs="Times New Roman"/>
          <w:sz w:val="24"/>
          <w:szCs w:val="24"/>
        </w:rPr>
      </w:pPr>
      <w:r w:rsidRPr="00E309A3">
        <w:rPr>
          <w:rFonts w:ascii="Times New Roman" w:hAnsi="Times New Roman" w:cs="Times New Roman"/>
          <w:sz w:val="24"/>
          <w:szCs w:val="24"/>
        </w:rPr>
        <w:t xml:space="preserve"> By the</w:t>
      </w:r>
      <w:r w:rsidR="003D7589" w:rsidRPr="00E309A3">
        <w:rPr>
          <w:rFonts w:ascii="Times New Roman" w:hAnsi="Times New Roman" w:cs="Times New Roman"/>
          <w:sz w:val="24"/>
          <w:szCs w:val="24"/>
        </w:rPr>
        <w:t xml:space="preserve"> </w:t>
      </w:r>
      <w:r w:rsidRPr="00E309A3">
        <w:rPr>
          <w:rFonts w:ascii="Times New Roman" w:hAnsi="Times New Roman" w:cs="Times New Roman"/>
          <w:bCs/>
          <w:sz w:val="24"/>
          <w:szCs w:val="24"/>
        </w:rPr>
        <w:t>1990s–2010s</w:t>
      </w:r>
      <w:r w:rsidR="00934E00" w:rsidRPr="00E309A3">
        <w:rPr>
          <w:rFonts w:ascii="Times New Roman" w:hAnsi="Times New Roman" w:cs="Times New Roman"/>
          <w:bCs/>
          <w:sz w:val="24"/>
          <w:szCs w:val="24"/>
        </w:rPr>
        <w:t xml:space="preserve"> which</w:t>
      </w:r>
      <w:r w:rsidRPr="00E309A3">
        <w:rPr>
          <w:rFonts w:ascii="Times New Roman" w:hAnsi="Times New Roman" w:cs="Times New Roman"/>
          <w:bCs/>
          <w:sz w:val="24"/>
          <w:szCs w:val="24"/>
        </w:rPr>
        <w:t xml:space="preserve"> </w:t>
      </w:r>
      <w:r w:rsidR="00934E00" w:rsidRPr="00E309A3">
        <w:rPr>
          <w:rFonts w:ascii="Times New Roman" w:hAnsi="Times New Roman" w:cs="Times New Roman"/>
          <w:bCs/>
          <w:sz w:val="24"/>
          <w:szCs w:val="24"/>
        </w:rPr>
        <w:t>involved</w:t>
      </w:r>
      <w:r w:rsidR="00AD19CE" w:rsidRPr="00E309A3">
        <w:rPr>
          <w:rFonts w:ascii="Times New Roman" w:hAnsi="Times New Roman" w:cs="Times New Roman"/>
          <w:bCs/>
          <w:sz w:val="24"/>
          <w:szCs w:val="24"/>
        </w:rPr>
        <w:t xml:space="preserve"> computerization using the MICRO CDS/ISIS windows version since 2001 which ensured </w:t>
      </w:r>
      <w:r w:rsidRPr="00E309A3">
        <w:rPr>
          <w:rFonts w:ascii="Times New Roman" w:hAnsi="Times New Roman" w:cs="Times New Roman"/>
          <w:bCs/>
          <w:sz w:val="24"/>
          <w:szCs w:val="24"/>
        </w:rPr>
        <w:t xml:space="preserve">expansion of formats and inclusion multimedia materials. </w:t>
      </w:r>
      <w:r w:rsidRPr="00E309A3">
        <w:rPr>
          <w:rFonts w:ascii="Times New Roman" w:hAnsi="Times New Roman" w:cs="Times New Roman"/>
          <w:sz w:val="24"/>
          <w:szCs w:val="24"/>
        </w:rPr>
        <w:t xml:space="preserve">These included </w:t>
      </w:r>
      <w:r w:rsidRPr="00E309A3">
        <w:rPr>
          <w:rFonts w:ascii="Times New Roman" w:hAnsi="Times New Roman" w:cs="Times New Roman"/>
          <w:bCs/>
          <w:sz w:val="24"/>
          <w:szCs w:val="24"/>
        </w:rPr>
        <w:t>serials, pamphlets, maps, audiovisuals, and non-book materials</w:t>
      </w:r>
      <w:r w:rsidR="00AD19CE" w:rsidRPr="00E309A3">
        <w:rPr>
          <w:rFonts w:ascii="Times New Roman" w:hAnsi="Times New Roman" w:cs="Times New Roman"/>
          <w:bCs/>
          <w:sz w:val="24"/>
          <w:szCs w:val="24"/>
        </w:rPr>
        <w:t xml:space="preserve"> (CD ROMs)</w:t>
      </w:r>
      <w:r w:rsidRPr="00E309A3">
        <w:rPr>
          <w:rFonts w:ascii="Times New Roman" w:hAnsi="Times New Roman" w:cs="Times New Roman"/>
          <w:sz w:val="24"/>
          <w:szCs w:val="24"/>
        </w:rPr>
        <w:t xml:space="preserve">; cataloguing guidelines for cartographic and non-book materials (ISBD versions for different materials) were followed where possible. </w:t>
      </w:r>
      <w:r w:rsidR="00651B21" w:rsidRPr="00E309A3">
        <w:rPr>
          <w:rFonts w:ascii="Times New Roman" w:hAnsi="Times New Roman" w:cs="Times New Roman"/>
          <w:sz w:val="24"/>
          <w:szCs w:val="24"/>
        </w:rPr>
        <w:lastRenderedPageBreak/>
        <w:t>However,</w:t>
      </w:r>
      <w:r w:rsidRPr="00E309A3">
        <w:rPr>
          <w:rFonts w:ascii="Times New Roman" w:hAnsi="Times New Roman" w:cs="Times New Roman"/>
          <w:sz w:val="24"/>
          <w:szCs w:val="24"/>
        </w:rPr>
        <w:t xml:space="preserve"> i</w:t>
      </w:r>
      <w:r w:rsidR="00A234B4" w:rsidRPr="00E309A3">
        <w:rPr>
          <w:rFonts w:ascii="Times New Roman" w:hAnsi="Times New Roman" w:cs="Times New Roman"/>
          <w:sz w:val="24"/>
          <w:szCs w:val="24"/>
        </w:rPr>
        <w:t>t should be stated that r</w:t>
      </w:r>
      <w:r w:rsidRPr="00E309A3">
        <w:rPr>
          <w:rFonts w:ascii="Times New Roman" w:hAnsi="Times New Roman" w:cs="Times New Roman"/>
          <w:sz w:val="24"/>
          <w:szCs w:val="24"/>
        </w:rPr>
        <w:t xml:space="preserve">esource constraints and legal-deposit compliance affected comprehensiveness in some years, but the formal descriptive structure remained rooted in ISBD/AACR practices. </w:t>
      </w:r>
    </w:p>
    <w:p w14:paraId="2F3CE484" w14:textId="77777777" w:rsidR="00261D5C" w:rsidRPr="00E309A3" w:rsidRDefault="00583B5F" w:rsidP="00A234B4">
      <w:pPr>
        <w:tabs>
          <w:tab w:val="num" w:pos="720"/>
        </w:tabs>
        <w:rPr>
          <w:rFonts w:ascii="Times New Roman" w:hAnsi="Times New Roman" w:cs="Times New Roman"/>
          <w:sz w:val="24"/>
          <w:szCs w:val="24"/>
        </w:rPr>
      </w:pPr>
      <w:r w:rsidRPr="00E309A3">
        <w:rPr>
          <w:rFonts w:ascii="Times New Roman" w:hAnsi="Times New Roman" w:cs="Times New Roman"/>
          <w:sz w:val="24"/>
          <w:szCs w:val="24"/>
        </w:rPr>
        <w:t>Also,</w:t>
      </w:r>
      <w:r w:rsidR="00A234B4" w:rsidRPr="00E309A3">
        <w:rPr>
          <w:rFonts w:ascii="Times New Roman" w:hAnsi="Times New Roman" w:cs="Times New Roman"/>
          <w:b/>
          <w:bCs/>
          <w:sz w:val="24"/>
          <w:szCs w:val="24"/>
        </w:rPr>
        <w:t xml:space="preserve"> </w:t>
      </w:r>
      <w:r w:rsidR="00344D3B" w:rsidRPr="00E309A3">
        <w:rPr>
          <w:rFonts w:ascii="Times New Roman" w:hAnsi="Times New Roman" w:cs="Times New Roman"/>
          <w:bCs/>
          <w:sz w:val="24"/>
          <w:szCs w:val="24"/>
        </w:rPr>
        <w:t>2010s–present</w:t>
      </w:r>
      <w:r w:rsidR="00934E00" w:rsidRPr="00E309A3">
        <w:rPr>
          <w:rFonts w:ascii="Times New Roman" w:hAnsi="Times New Roman" w:cs="Times New Roman"/>
          <w:bCs/>
          <w:sz w:val="24"/>
          <w:szCs w:val="24"/>
        </w:rPr>
        <w:t xml:space="preserve"> having ongoing</w:t>
      </w:r>
      <w:r w:rsidR="00344D3B" w:rsidRPr="00E309A3">
        <w:rPr>
          <w:rFonts w:ascii="Times New Roman" w:hAnsi="Times New Roman" w:cs="Times New Roman"/>
          <w:bCs/>
          <w:sz w:val="24"/>
          <w:szCs w:val="24"/>
        </w:rPr>
        <w:t xml:space="preserve"> </w:t>
      </w:r>
      <w:r w:rsidRPr="00E309A3">
        <w:rPr>
          <w:rFonts w:ascii="Times New Roman" w:hAnsi="Times New Roman" w:cs="Times New Roman"/>
          <w:bCs/>
          <w:sz w:val="24"/>
          <w:szCs w:val="24"/>
        </w:rPr>
        <w:t>digitiz</w:t>
      </w:r>
      <w:r w:rsidR="00AD19CE" w:rsidRPr="00E309A3">
        <w:rPr>
          <w:rFonts w:ascii="Times New Roman" w:hAnsi="Times New Roman" w:cs="Times New Roman"/>
          <w:bCs/>
          <w:sz w:val="24"/>
          <w:szCs w:val="24"/>
        </w:rPr>
        <w:t>ation</w:t>
      </w:r>
      <w:r w:rsidR="00934E00" w:rsidRPr="00E309A3">
        <w:rPr>
          <w:rFonts w:ascii="Times New Roman" w:hAnsi="Times New Roman" w:cs="Times New Roman"/>
          <w:bCs/>
          <w:sz w:val="24"/>
          <w:szCs w:val="24"/>
        </w:rPr>
        <w:t xml:space="preserve"> process of</w:t>
      </w:r>
      <w:r w:rsidR="00AD19CE" w:rsidRPr="00E309A3">
        <w:rPr>
          <w:rFonts w:ascii="Times New Roman" w:hAnsi="Times New Roman" w:cs="Times New Roman"/>
          <w:bCs/>
          <w:sz w:val="24"/>
          <w:szCs w:val="24"/>
        </w:rPr>
        <w:t xml:space="preserve"> using of KOHA software for</w:t>
      </w:r>
      <w:r w:rsidR="00934E00" w:rsidRPr="00E309A3">
        <w:rPr>
          <w:rFonts w:ascii="Times New Roman" w:hAnsi="Times New Roman" w:cs="Times New Roman"/>
          <w:sz w:val="24"/>
          <w:szCs w:val="24"/>
        </w:rPr>
        <w:t xml:space="preserve"> inputting necessary data and </w:t>
      </w:r>
      <w:r w:rsidR="00934E00" w:rsidRPr="00E309A3">
        <w:rPr>
          <w:rFonts w:ascii="Times New Roman" w:hAnsi="Times New Roman" w:cs="Times New Roman"/>
          <w:bCs/>
          <w:sz w:val="24"/>
          <w:szCs w:val="24"/>
        </w:rPr>
        <w:t>releasing legal deposit data to the Online Public Access Catalogue (OPAC)</w:t>
      </w:r>
      <w:r w:rsidR="005844D7" w:rsidRPr="00E309A3">
        <w:rPr>
          <w:rFonts w:ascii="Times New Roman" w:hAnsi="Times New Roman" w:cs="Times New Roman"/>
          <w:bCs/>
          <w:sz w:val="24"/>
          <w:szCs w:val="24"/>
        </w:rPr>
        <w:t xml:space="preserve">. This period also saw the production </w:t>
      </w:r>
      <w:r w:rsidR="00F50E3F" w:rsidRPr="00E309A3">
        <w:rPr>
          <w:rFonts w:ascii="Times New Roman" w:hAnsi="Times New Roman" w:cs="Times New Roman"/>
          <w:bCs/>
          <w:sz w:val="24"/>
          <w:szCs w:val="24"/>
        </w:rPr>
        <w:t>of cumulative</w:t>
      </w:r>
      <w:r w:rsidR="00261D5C" w:rsidRPr="00E309A3">
        <w:rPr>
          <w:rFonts w:ascii="Times New Roman" w:hAnsi="Times New Roman" w:cs="Times New Roman"/>
          <w:bCs/>
          <w:sz w:val="24"/>
          <w:szCs w:val="24"/>
        </w:rPr>
        <w:t xml:space="preserve"> volumes and special issues</w:t>
      </w:r>
      <w:r w:rsidR="00A234B4" w:rsidRPr="00E309A3">
        <w:rPr>
          <w:rFonts w:ascii="Times New Roman" w:hAnsi="Times New Roman" w:cs="Times New Roman"/>
          <w:bCs/>
          <w:sz w:val="24"/>
          <w:szCs w:val="24"/>
        </w:rPr>
        <w:t xml:space="preserve"> as</w:t>
      </w:r>
      <w:r w:rsidR="00A234B4" w:rsidRPr="00E309A3">
        <w:rPr>
          <w:rFonts w:ascii="Times New Roman" w:hAnsi="Times New Roman" w:cs="Times New Roman"/>
          <w:sz w:val="24"/>
          <w:szCs w:val="24"/>
        </w:rPr>
        <w:t xml:space="preserve"> r</w:t>
      </w:r>
      <w:r w:rsidR="00261D5C" w:rsidRPr="00E309A3">
        <w:rPr>
          <w:rFonts w:ascii="Times New Roman" w:hAnsi="Times New Roman" w:cs="Times New Roman"/>
          <w:sz w:val="24"/>
          <w:szCs w:val="24"/>
        </w:rPr>
        <w:t>ecent NBN volumes (e.g., 2015, 2020 issues available in the NLN repository) are published as cumulative/annual accumulations and explicitly include audiovisual/digital items received under legal deposit; they continue to present entries in the classified sequence with author/title and subject indexes</w:t>
      </w:r>
      <w:r w:rsidR="00A234B4" w:rsidRPr="00E309A3">
        <w:rPr>
          <w:rFonts w:ascii="Times New Roman" w:hAnsi="Times New Roman" w:cs="Times New Roman"/>
          <w:sz w:val="24"/>
          <w:szCs w:val="24"/>
        </w:rPr>
        <w:t>.</w:t>
      </w:r>
    </w:p>
    <w:p w14:paraId="4E1767EE" w14:textId="77777777" w:rsidR="00583B5F" w:rsidRPr="00E309A3" w:rsidRDefault="00583B5F" w:rsidP="00A234B4">
      <w:pPr>
        <w:tabs>
          <w:tab w:val="num" w:pos="720"/>
        </w:tabs>
        <w:rPr>
          <w:rFonts w:ascii="Times New Roman" w:hAnsi="Times New Roman" w:cs="Times New Roman"/>
          <w:sz w:val="24"/>
          <w:szCs w:val="24"/>
        </w:rPr>
      </w:pPr>
    </w:p>
    <w:p w14:paraId="72FAF657" w14:textId="77777777" w:rsidR="009E41E7" w:rsidRPr="00E309A3" w:rsidRDefault="009E41E7">
      <w:pPr>
        <w:rPr>
          <w:rFonts w:ascii="Times New Roman" w:hAnsi="Times New Roman" w:cs="Times New Roman"/>
          <w:sz w:val="24"/>
          <w:szCs w:val="24"/>
        </w:rPr>
      </w:pPr>
    </w:p>
    <w:p w14:paraId="20C9627D" w14:textId="77777777" w:rsidR="009E41E7" w:rsidRPr="00E309A3" w:rsidRDefault="00E32708">
      <w:pPr>
        <w:rPr>
          <w:rFonts w:ascii="Times New Roman" w:hAnsi="Times New Roman" w:cs="Times New Roman"/>
          <w:sz w:val="24"/>
          <w:szCs w:val="24"/>
        </w:rPr>
      </w:pPr>
      <w:r w:rsidRPr="00E309A3">
        <w:rPr>
          <w:rFonts w:ascii="Times New Roman" w:hAnsi="Times New Roman" w:cs="Times New Roman"/>
          <w:noProof/>
          <w:sz w:val="24"/>
          <w:szCs w:val="24"/>
        </w:rPr>
        <w:drawing>
          <wp:inline distT="0" distB="0" distL="0" distR="0" wp14:anchorId="41A31A14" wp14:editId="292C548C">
            <wp:extent cx="54864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N_Timeline.png"/>
                    <pic:cNvPicPr/>
                  </pic:nvPicPr>
                  <pic:blipFill>
                    <a:blip r:embed="rId10"/>
                    <a:stretch>
                      <a:fillRect/>
                    </a:stretch>
                  </pic:blipFill>
                  <pic:spPr>
                    <a:xfrm>
                      <a:off x="0" y="0"/>
                      <a:ext cx="5486400" cy="2743200"/>
                    </a:xfrm>
                    <a:prstGeom prst="rect">
                      <a:avLst/>
                    </a:prstGeom>
                  </pic:spPr>
                </pic:pic>
              </a:graphicData>
            </a:graphic>
          </wp:inline>
        </w:drawing>
      </w:r>
    </w:p>
    <w:p w14:paraId="68D42B0D" w14:textId="77777777" w:rsidR="003E4A66" w:rsidRDefault="00E32708">
      <w:pPr>
        <w:rPr>
          <w:rFonts w:ascii="Times New Roman" w:hAnsi="Times New Roman" w:cs="Times New Roman"/>
          <w:sz w:val="24"/>
          <w:szCs w:val="24"/>
        </w:rPr>
      </w:pPr>
      <w:r w:rsidRPr="00E309A3">
        <w:rPr>
          <w:rFonts w:ascii="Times New Roman" w:hAnsi="Times New Roman" w:cs="Times New Roman"/>
          <w:sz w:val="24"/>
          <w:szCs w:val="24"/>
        </w:rPr>
        <w:t>Figure 1: Trends in the National Bibliography</w:t>
      </w:r>
      <w:r w:rsidR="00344D3B" w:rsidRPr="00E309A3">
        <w:rPr>
          <w:rFonts w:ascii="Times New Roman" w:hAnsi="Times New Roman" w:cs="Times New Roman"/>
          <w:sz w:val="24"/>
          <w:szCs w:val="24"/>
        </w:rPr>
        <w:t xml:space="preserve"> of Nigeria (NBN) Over Time.</w:t>
      </w:r>
    </w:p>
    <w:p w14:paraId="48BF06B9" w14:textId="333E625F" w:rsidR="00990E7F" w:rsidRDefault="00990E7F">
      <w:pPr>
        <w:rPr>
          <w:rFonts w:ascii="Times New Roman" w:hAnsi="Times New Roman" w:cs="Times New Roman"/>
          <w:sz w:val="24"/>
          <w:szCs w:val="24"/>
        </w:rPr>
      </w:pPr>
      <w:r>
        <w:rPr>
          <w:rFonts w:ascii="Times New Roman" w:hAnsi="Times New Roman" w:cs="Times New Roman"/>
          <w:sz w:val="24"/>
          <w:szCs w:val="24"/>
        </w:rPr>
        <w:t>It could be deduced that the trend in the NBN have revolved around:</w:t>
      </w:r>
    </w:p>
    <w:p w14:paraId="7C0433BD" w14:textId="707A71DD" w:rsidR="00990E7F" w:rsidRPr="00990E7F" w:rsidRDefault="00990E7F" w:rsidP="00990E7F">
      <w:pPr>
        <w:numPr>
          <w:ilvl w:val="0"/>
          <w:numId w:val="20"/>
        </w:numPr>
        <w:rPr>
          <w:rFonts w:ascii="Times New Roman" w:hAnsi="Times New Roman" w:cs="Times New Roman"/>
          <w:sz w:val="24"/>
          <w:szCs w:val="24"/>
        </w:rPr>
      </w:pPr>
      <w:r w:rsidRPr="00990E7F">
        <w:rPr>
          <w:rFonts w:ascii="Times New Roman" w:hAnsi="Times New Roman" w:cs="Times New Roman"/>
          <w:b/>
          <w:bCs/>
          <w:sz w:val="24"/>
          <w:szCs w:val="24"/>
        </w:rPr>
        <w:t>Automation:</w:t>
      </w:r>
      <w:r w:rsidRPr="00990E7F">
        <w:rPr>
          <w:rFonts w:ascii="Times New Roman" w:hAnsi="Times New Roman" w:cs="Times New Roman"/>
          <w:sz w:val="24"/>
          <w:szCs w:val="24"/>
        </w:rPr>
        <w:t xml:space="preserve"> The NBN has transitioned from manual compilation to automation, with </w:t>
      </w:r>
      <w:r>
        <w:rPr>
          <w:rFonts w:ascii="Times New Roman" w:hAnsi="Times New Roman" w:cs="Times New Roman"/>
          <w:sz w:val="24"/>
          <w:szCs w:val="24"/>
        </w:rPr>
        <w:t>some</w:t>
      </w:r>
      <w:r w:rsidRPr="00990E7F">
        <w:rPr>
          <w:rFonts w:ascii="Times New Roman" w:hAnsi="Times New Roman" w:cs="Times New Roman"/>
          <w:sz w:val="24"/>
          <w:szCs w:val="24"/>
        </w:rPr>
        <w:t xml:space="preserve"> editions produced using UNESCO Micro CDS/ISIS software.</w:t>
      </w:r>
    </w:p>
    <w:p w14:paraId="4841C508" w14:textId="246F2066" w:rsidR="00990E7F" w:rsidRPr="00990E7F" w:rsidRDefault="00990E7F" w:rsidP="00990E7F">
      <w:pPr>
        <w:numPr>
          <w:ilvl w:val="0"/>
          <w:numId w:val="20"/>
        </w:numPr>
        <w:rPr>
          <w:rFonts w:ascii="Times New Roman" w:hAnsi="Times New Roman" w:cs="Times New Roman"/>
          <w:sz w:val="24"/>
          <w:szCs w:val="24"/>
        </w:rPr>
      </w:pPr>
      <w:r w:rsidRPr="00990E7F">
        <w:rPr>
          <w:rFonts w:ascii="Times New Roman" w:hAnsi="Times New Roman" w:cs="Times New Roman"/>
          <w:b/>
          <w:bCs/>
          <w:sz w:val="24"/>
          <w:szCs w:val="24"/>
        </w:rPr>
        <w:t>Digital Shift:</w:t>
      </w:r>
      <w:r w:rsidRPr="00990E7F">
        <w:rPr>
          <w:rFonts w:ascii="Times New Roman" w:hAnsi="Times New Roman" w:cs="Times New Roman"/>
          <w:sz w:val="24"/>
          <w:szCs w:val="24"/>
        </w:rPr>
        <w:t> While traditional print remains, there is a growing trend toward</w:t>
      </w:r>
      <w:r>
        <w:rPr>
          <w:rFonts w:ascii="Times New Roman" w:hAnsi="Times New Roman" w:cs="Times New Roman"/>
          <w:sz w:val="24"/>
          <w:szCs w:val="24"/>
        </w:rPr>
        <w:t>s</w:t>
      </w:r>
      <w:r w:rsidRPr="00990E7F">
        <w:rPr>
          <w:rFonts w:ascii="Times New Roman" w:hAnsi="Times New Roman" w:cs="Times New Roman"/>
          <w:sz w:val="24"/>
          <w:szCs w:val="24"/>
        </w:rPr>
        <w:t xml:space="preserve"> capturing non-print, electronic, and multimedia resources.</w:t>
      </w:r>
    </w:p>
    <w:p w14:paraId="1E30A8FD" w14:textId="77777777" w:rsidR="00990E7F" w:rsidRPr="00990E7F" w:rsidRDefault="00990E7F" w:rsidP="00990E7F">
      <w:pPr>
        <w:numPr>
          <w:ilvl w:val="0"/>
          <w:numId w:val="20"/>
        </w:numPr>
        <w:rPr>
          <w:rFonts w:ascii="Times New Roman" w:hAnsi="Times New Roman" w:cs="Times New Roman"/>
          <w:sz w:val="24"/>
          <w:szCs w:val="24"/>
        </w:rPr>
      </w:pPr>
      <w:r w:rsidRPr="00990E7F">
        <w:rPr>
          <w:rFonts w:ascii="Times New Roman" w:hAnsi="Times New Roman" w:cs="Times New Roman"/>
          <w:b/>
          <w:bCs/>
          <w:sz w:val="24"/>
          <w:szCs w:val="24"/>
        </w:rPr>
        <w:t>Structure:</w:t>
      </w:r>
      <w:r w:rsidRPr="00990E7F">
        <w:rPr>
          <w:rFonts w:ascii="Times New Roman" w:hAnsi="Times New Roman" w:cs="Times New Roman"/>
          <w:sz w:val="24"/>
          <w:szCs w:val="24"/>
        </w:rPr>
        <w:t> Modern editions feature improved classification, including author, title, and detailed subject indexes to enhance usability.</w:t>
      </w:r>
    </w:p>
    <w:p w14:paraId="4BCFA6A9" w14:textId="77777777" w:rsidR="00990E7F" w:rsidRPr="00990E7F" w:rsidRDefault="00990E7F" w:rsidP="00990E7F">
      <w:pPr>
        <w:numPr>
          <w:ilvl w:val="0"/>
          <w:numId w:val="20"/>
        </w:numPr>
        <w:rPr>
          <w:rFonts w:ascii="Times New Roman" w:hAnsi="Times New Roman" w:cs="Times New Roman"/>
          <w:sz w:val="24"/>
          <w:szCs w:val="24"/>
        </w:rPr>
      </w:pPr>
      <w:r w:rsidRPr="00990E7F">
        <w:rPr>
          <w:rFonts w:ascii="Times New Roman" w:hAnsi="Times New Roman" w:cs="Times New Roman"/>
          <w:b/>
          <w:bCs/>
          <w:sz w:val="24"/>
          <w:szCs w:val="24"/>
        </w:rPr>
        <w:lastRenderedPageBreak/>
        <w:t>Coverage:</w:t>
      </w:r>
      <w:r w:rsidRPr="00990E7F">
        <w:rPr>
          <w:rFonts w:ascii="Times New Roman" w:hAnsi="Times New Roman" w:cs="Times New Roman"/>
          <w:sz w:val="24"/>
          <w:szCs w:val="24"/>
        </w:rPr>
        <w:t> It now includes publications deposited during crises (e.g., COVID-19 pandemic) to ensure continuity.</w:t>
      </w:r>
    </w:p>
    <w:p w14:paraId="2E84832A" w14:textId="77777777" w:rsidR="00344D3B" w:rsidRPr="00E309A3" w:rsidRDefault="007723A6">
      <w:pPr>
        <w:rPr>
          <w:rFonts w:ascii="Times New Roman" w:hAnsi="Times New Roman" w:cs="Times New Roman"/>
          <w:b/>
          <w:sz w:val="24"/>
          <w:szCs w:val="24"/>
        </w:rPr>
      </w:pPr>
      <w:r w:rsidRPr="00E309A3">
        <w:rPr>
          <w:rFonts w:ascii="Times New Roman" w:hAnsi="Times New Roman" w:cs="Times New Roman"/>
          <w:b/>
          <w:sz w:val="24"/>
          <w:szCs w:val="24"/>
        </w:rPr>
        <w:t>Production/</w:t>
      </w:r>
      <w:r w:rsidR="00344D3B" w:rsidRPr="00E309A3">
        <w:rPr>
          <w:rFonts w:ascii="Times New Roman" w:hAnsi="Times New Roman" w:cs="Times New Roman"/>
          <w:b/>
          <w:sz w:val="24"/>
          <w:szCs w:val="24"/>
        </w:rPr>
        <w:t xml:space="preserve">Workflow in the National Bibliography of Nigeria Division </w:t>
      </w:r>
    </w:p>
    <w:p w14:paraId="2CA8BC40" w14:textId="7E9DCA0B" w:rsidR="00344D3B" w:rsidRPr="00E309A3" w:rsidRDefault="00344D3B" w:rsidP="00344D3B">
      <w:pPr>
        <w:rPr>
          <w:rFonts w:ascii="Times New Roman" w:hAnsi="Times New Roman" w:cs="Times New Roman"/>
          <w:sz w:val="24"/>
          <w:szCs w:val="24"/>
        </w:rPr>
      </w:pPr>
      <w:r w:rsidRPr="00E309A3">
        <w:rPr>
          <w:rFonts w:ascii="Times New Roman" w:hAnsi="Times New Roman" w:cs="Times New Roman"/>
          <w:sz w:val="24"/>
          <w:szCs w:val="24"/>
        </w:rPr>
        <w:t xml:space="preserve">The National Bibliography of Nigeria (NBN) division is responsible for the cataloging and classification of legal deposit materials and the production of the NBN on a </w:t>
      </w:r>
      <w:r w:rsidR="00E309A3" w:rsidRPr="00E309A3">
        <w:rPr>
          <w:rFonts w:ascii="Times New Roman" w:hAnsi="Times New Roman" w:cs="Times New Roman"/>
          <w:sz w:val="24"/>
          <w:szCs w:val="24"/>
        </w:rPr>
        <w:t>regular basis</w:t>
      </w:r>
      <w:r w:rsidRPr="00E309A3">
        <w:rPr>
          <w:rFonts w:ascii="Times New Roman" w:hAnsi="Times New Roman" w:cs="Times New Roman"/>
          <w:sz w:val="24"/>
          <w:szCs w:val="24"/>
        </w:rPr>
        <w:t xml:space="preserve">. The division receives processed </w:t>
      </w:r>
      <w:proofErr w:type="spellStart"/>
      <w:r w:rsidRPr="00E309A3">
        <w:rPr>
          <w:rFonts w:ascii="Times New Roman" w:hAnsi="Times New Roman" w:cs="Times New Roman"/>
          <w:b/>
          <w:i/>
          <w:sz w:val="24"/>
          <w:szCs w:val="24"/>
        </w:rPr>
        <w:t>Nigeriana</w:t>
      </w:r>
      <w:proofErr w:type="spellEnd"/>
      <w:r w:rsidRPr="00E309A3">
        <w:rPr>
          <w:rFonts w:ascii="Times New Roman" w:hAnsi="Times New Roman" w:cs="Times New Roman"/>
          <w:b/>
          <w:i/>
          <w:sz w:val="24"/>
          <w:szCs w:val="24"/>
        </w:rPr>
        <w:t xml:space="preserve"> </w:t>
      </w:r>
      <w:r w:rsidRPr="00E309A3">
        <w:rPr>
          <w:rFonts w:ascii="Times New Roman" w:hAnsi="Times New Roman" w:cs="Times New Roman"/>
          <w:sz w:val="24"/>
          <w:szCs w:val="24"/>
        </w:rPr>
        <w:t>materials from the receipt and documentation division these materials include books and journals from various authors, publishers, and printers both in Nigeria and the diaspora.</w:t>
      </w:r>
    </w:p>
    <w:p w14:paraId="604A9C7E" w14:textId="77777777" w:rsidR="00344D3B" w:rsidRPr="00E309A3" w:rsidRDefault="00344D3B" w:rsidP="00344D3B">
      <w:pPr>
        <w:rPr>
          <w:rFonts w:ascii="Times New Roman" w:hAnsi="Times New Roman" w:cs="Times New Roman"/>
          <w:sz w:val="24"/>
          <w:szCs w:val="24"/>
        </w:rPr>
      </w:pPr>
      <w:r w:rsidRPr="00E309A3">
        <w:rPr>
          <w:rFonts w:ascii="Times New Roman" w:hAnsi="Times New Roman" w:cs="Times New Roman"/>
          <w:sz w:val="24"/>
          <w:szCs w:val="24"/>
        </w:rPr>
        <w:t>The National Bibliography of Nigeria (NBN) division is divided into two (2) sections namely,</w:t>
      </w:r>
    </w:p>
    <w:p w14:paraId="29628549" w14:textId="77777777" w:rsidR="00344D3B" w:rsidRPr="00E309A3" w:rsidRDefault="00344D3B" w:rsidP="00344D3B">
      <w:pPr>
        <w:numPr>
          <w:ilvl w:val="0"/>
          <w:numId w:val="13"/>
        </w:numPr>
        <w:rPr>
          <w:rFonts w:ascii="Times New Roman" w:hAnsi="Times New Roman" w:cs="Times New Roman"/>
          <w:sz w:val="24"/>
          <w:szCs w:val="24"/>
        </w:rPr>
      </w:pPr>
      <w:r w:rsidRPr="00E309A3">
        <w:rPr>
          <w:rFonts w:ascii="Times New Roman" w:hAnsi="Times New Roman" w:cs="Times New Roman"/>
          <w:sz w:val="24"/>
          <w:szCs w:val="24"/>
        </w:rPr>
        <w:t>Resource Description Section</w:t>
      </w:r>
    </w:p>
    <w:p w14:paraId="43A0107E" w14:textId="77777777" w:rsidR="00344D3B" w:rsidRPr="00E309A3" w:rsidRDefault="00344D3B" w:rsidP="00344D3B">
      <w:pPr>
        <w:numPr>
          <w:ilvl w:val="0"/>
          <w:numId w:val="13"/>
        </w:numPr>
        <w:rPr>
          <w:rFonts w:ascii="Times New Roman" w:hAnsi="Times New Roman" w:cs="Times New Roman"/>
          <w:sz w:val="24"/>
          <w:szCs w:val="24"/>
        </w:rPr>
      </w:pPr>
      <w:r w:rsidRPr="00E309A3">
        <w:rPr>
          <w:rFonts w:ascii="Times New Roman" w:hAnsi="Times New Roman" w:cs="Times New Roman"/>
          <w:sz w:val="24"/>
          <w:szCs w:val="24"/>
        </w:rPr>
        <w:t>Data Entry Section</w:t>
      </w:r>
    </w:p>
    <w:p w14:paraId="6EA59CD8" w14:textId="77777777" w:rsidR="00344D3B" w:rsidRPr="00E309A3" w:rsidRDefault="00344D3B" w:rsidP="00344D3B">
      <w:pPr>
        <w:numPr>
          <w:ilvl w:val="0"/>
          <w:numId w:val="14"/>
        </w:numPr>
        <w:rPr>
          <w:rFonts w:ascii="Times New Roman" w:hAnsi="Times New Roman" w:cs="Times New Roman"/>
          <w:b/>
          <w:sz w:val="24"/>
          <w:szCs w:val="24"/>
        </w:rPr>
      </w:pPr>
      <w:r w:rsidRPr="00E309A3">
        <w:rPr>
          <w:rFonts w:ascii="Times New Roman" w:hAnsi="Times New Roman" w:cs="Times New Roman"/>
          <w:b/>
          <w:sz w:val="24"/>
          <w:szCs w:val="24"/>
        </w:rPr>
        <w:t>Resource Description Section</w:t>
      </w:r>
    </w:p>
    <w:p w14:paraId="627EF9F6" w14:textId="77777777" w:rsidR="00344D3B" w:rsidRPr="00E309A3" w:rsidRDefault="00344D3B" w:rsidP="00344D3B">
      <w:pPr>
        <w:rPr>
          <w:rFonts w:ascii="Times New Roman" w:hAnsi="Times New Roman" w:cs="Times New Roman"/>
          <w:sz w:val="24"/>
          <w:szCs w:val="24"/>
        </w:rPr>
      </w:pPr>
      <w:r w:rsidRPr="00E309A3">
        <w:rPr>
          <w:rFonts w:ascii="Times New Roman" w:hAnsi="Times New Roman" w:cs="Times New Roman"/>
          <w:sz w:val="24"/>
          <w:szCs w:val="24"/>
        </w:rPr>
        <w:t>This section receives the materials from the receipt and documentation division. They sort out the materials and prepare them for onward processing. They are also responsible for the following;</w:t>
      </w:r>
    </w:p>
    <w:p w14:paraId="3C4836FF" w14:textId="77777777" w:rsidR="00344D3B" w:rsidRPr="00E309A3" w:rsidRDefault="00344D3B" w:rsidP="00344D3B">
      <w:pPr>
        <w:rPr>
          <w:rFonts w:ascii="Times New Roman" w:hAnsi="Times New Roman" w:cs="Times New Roman"/>
          <w:sz w:val="24"/>
          <w:szCs w:val="24"/>
        </w:rPr>
      </w:pPr>
    </w:p>
    <w:p w14:paraId="3972AC4E" w14:textId="77777777" w:rsidR="00344D3B" w:rsidRPr="00E309A3" w:rsidRDefault="00344D3B" w:rsidP="00344D3B">
      <w:pPr>
        <w:numPr>
          <w:ilvl w:val="0"/>
          <w:numId w:val="13"/>
        </w:numPr>
        <w:rPr>
          <w:rFonts w:ascii="Times New Roman" w:hAnsi="Times New Roman" w:cs="Times New Roman"/>
          <w:sz w:val="24"/>
          <w:szCs w:val="24"/>
        </w:rPr>
      </w:pPr>
      <w:r w:rsidRPr="00E309A3">
        <w:rPr>
          <w:rFonts w:ascii="Times New Roman" w:hAnsi="Times New Roman" w:cs="Times New Roman"/>
          <w:sz w:val="24"/>
          <w:szCs w:val="24"/>
        </w:rPr>
        <w:t>Responsible for the original cataloging of legal deposit materials</w:t>
      </w:r>
    </w:p>
    <w:p w14:paraId="7F48F3BD" w14:textId="77777777" w:rsidR="00344D3B" w:rsidRPr="00E309A3" w:rsidRDefault="00344D3B" w:rsidP="00344D3B">
      <w:pPr>
        <w:numPr>
          <w:ilvl w:val="0"/>
          <w:numId w:val="13"/>
        </w:numPr>
        <w:rPr>
          <w:rFonts w:ascii="Times New Roman" w:hAnsi="Times New Roman" w:cs="Times New Roman"/>
          <w:sz w:val="24"/>
          <w:szCs w:val="24"/>
        </w:rPr>
      </w:pPr>
      <w:r w:rsidRPr="00E309A3">
        <w:rPr>
          <w:rFonts w:ascii="Times New Roman" w:hAnsi="Times New Roman" w:cs="Times New Roman"/>
          <w:sz w:val="24"/>
          <w:szCs w:val="24"/>
        </w:rPr>
        <w:t>Responsible for the original Classification of legal deposit materials</w:t>
      </w:r>
    </w:p>
    <w:p w14:paraId="2CBB9DD6" w14:textId="77777777" w:rsidR="00344D3B" w:rsidRPr="00E309A3" w:rsidRDefault="00344D3B" w:rsidP="00344D3B">
      <w:pPr>
        <w:numPr>
          <w:ilvl w:val="0"/>
          <w:numId w:val="13"/>
        </w:numPr>
        <w:rPr>
          <w:rFonts w:ascii="Times New Roman" w:hAnsi="Times New Roman" w:cs="Times New Roman"/>
          <w:sz w:val="24"/>
          <w:szCs w:val="24"/>
        </w:rPr>
      </w:pPr>
      <w:r w:rsidRPr="00E309A3">
        <w:rPr>
          <w:rFonts w:ascii="Times New Roman" w:hAnsi="Times New Roman" w:cs="Times New Roman"/>
          <w:sz w:val="24"/>
          <w:szCs w:val="24"/>
        </w:rPr>
        <w:t xml:space="preserve">Cross-checking of materials received from the receipt and documentation division before processing </w:t>
      </w:r>
    </w:p>
    <w:p w14:paraId="34A2DE1B" w14:textId="77777777" w:rsidR="00344D3B" w:rsidRPr="00E309A3" w:rsidRDefault="00344D3B" w:rsidP="00344D3B">
      <w:pPr>
        <w:rPr>
          <w:rFonts w:ascii="Times New Roman" w:hAnsi="Times New Roman" w:cs="Times New Roman"/>
          <w:sz w:val="24"/>
          <w:szCs w:val="24"/>
        </w:rPr>
      </w:pPr>
    </w:p>
    <w:p w14:paraId="672F7099" w14:textId="77777777" w:rsidR="00344D3B" w:rsidRPr="00E309A3" w:rsidRDefault="00344D3B" w:rsidP="00344D3B">
      <w:pPr>
        <w:numPr>
          <w:ilvl w:val="0"/>
          <w:numId w:val="14"/>
        </w:numPr>
        <w:rPr>
          <w:rFonts w:ascii="Times New Roman" w:hAnsi="Times New Roman" w:cs="Times New Roman"/>
          <w:sz w:val="24"/>
          <w:szCs w:val="24"/>
        </w:rPr>
      </w:pPr>
      <w:r w:rsidRPr="00E309A3">
        <w:rPr>
          <w:rFonts w:ascii="Times New Roman" w:hAnsi="Times New Roman" w:cs="Times New Roman"/>
          <w:b/>
          <w:sz w:val="24"/>
          <w:szCs w:val="24"/>
        </w:rPr>
        <w:t>Data Entry Section</w:t>
      </w:r>
    </w:p>
    <w:p w14:paraId="21FF7FAA" w14:textId="77777777" w:rsidR="00344D3B" w:rsidRPr="00E309A3" w:rsidRDefault="00344D3B" w:rsidP="00344D3B">
      <w:pPr>
        <w:rPr>
          <w:rFonts w:ascii="Times New Roman" w:hAnsi="Times New Roman" w:cs="Times New Roman"/>
          <w:sz w:val="24"/>
          <w:szCs w:val="24"/>
        </w:rPr>
      </w:pPr>
      <w:r w:rsidRPr="00E309A3">
        <w:rPr>
          <w:rFonts w:ascii="Times New Roman" w:hAnsi="Times New Roman" w:cs="Times New Roman"/>
          <w:sz w:val="24"/>
          <w:szCs w:val="24"/>
        </w:rPr>
        <w:t xml:space="preserve">This section is responsible for keying/populating the KOHA Database and releasing legal deposit data to the Online Public Access Catalogue (OPAC) to enable users’ access to the National Library of Nigeria database. They are also responsible for the following; </w:t>
      </w:r>
    </w:p>
    <w:p w14:paraId="61D16DAE" w14:textId="77777777" w:rsidR="00344D3B" w:rsidRPr="00E309A3" w:rsidRDefault="00344D3B" w:rsidP="00344D3B">
      <w:pPr>
        <w:rPr>
          <w:rFonts w:ascii="Times New Roman" w:hAnsi="Times New Roman" w:cs="Times New Roman"/>
          <w:b/>
          <w:sz w:val="24"/>
          <w:szCs w:val="24"/>
        </w:rPr>
      </w:pPr>
    </w:p>
    <w:p w14:paraId="3A698CA5" w14:textId="77777777" w:rsidR="00344D3B" w:rsidRPr="00E309A3" w:rsidRDefault="00344D3B" w:rsidP="00344D3B">
      <w:pPr>
        <w:numPr>
          <w:ilvl w:val="0"/>
          <w:numId w:val="13"/>
        </w:numPr>
        <w:rPr>
          <w:rFonts w:ascii="Times New Roman" w:hAnsi="Times New Roman" w:cs="Times New Roman"/>
          <w:sz w:val="24"/>
          <w:szCs w:val="24"/>
        </w:rPr>
      </w:pPr>
      <w:r w:rsidRPr="00E309A3">
        <w:rPr>
          <w:rFonts w:ascii="Times New Roman" w:hAnsi="Times New Roman" w:cs="Times New Roman"/>
          <w:sz w:val="24"/>
          <w:szCs w:val="24"/>
        </w:rPr>
        <w:t xml:space="preserve">Keying into KOHA legal deposit materials cataloged, Classifies and edited </w:t>
      </w:r>
    </w:p>
    <w:p w14:paraId="7E456703" w14:textId="77777777" w:rsidR="00344D3B" w:rsidRPr="00E309A3" w:rsidRDefault="00344D3B" w:rsidP="00344D3B">
      <w:pPr>
        <w:numPr>
          <w:ilvl w:val="0"/>
          <w:numId w:val="13"/>
        </w:numPr>
        <w:rPr>
          <w:rFonts w:ascii="Times New Roman" w:hAnsi="Times New Roman" w:cs="Times New Roman"/>
          <w:sz w:val="24"/>
          <w:szCs w:val="24"/>
        </w:rPr>
      </w:pPr>
      <w:r w:rsidRPr="00E309A3">
        <w:rPr>
          <w:rFonts w:ascii="Times New Roman" w:hAnsi="Times New Roman" w:cs="Times New Roman"/>
          <w:sz w:val="24"/>
          <w:szCs w:val="24"/>
        </w:rPr>
        <w:t>Editing and proof-reading data keyed into KOHA database</w:t>
      </w:r>
    </w:p>
    <w:p w14:paraId="478DCC76" w14:textId="77777777" w:rsidR="00344D3B" w:rsidRPr="00E309A3" w:rsidRDefault="00344D3B" w:rsidP="00344D3B">
      <w:pPr>
        <w:numPr>
          <w:ilvl w:val="0"/>
          <w:numId w:val="13"/>
        </w:numPr>
        <w:rPr>
          <w:rFonts w:ascii="Times New Roman" w:hAnsi="Times New Roman" w:cs="Times New Roman"/>
          <w:sz w:val="24"/>
          <w:szCs w:val="24"/>
        </w:rPr>
      </w:pPr>
      <w:r w:rsidRPr="00E309A3">
        <w:rPr>
          <w:rFonts w:ascii="Times New Roman" w:hAnsi="Times New Roman" w:cs="Times New Roman"/>
          <w:sz w:val="24"/>
          <w:szCs w:val="24"/>
        </w:rPr>
        <w:lastRenderedPageBreak/>
        <w:t>Checking and editing of bibliographic entries on KOHA</w:t>
      </w:r>
    </w:p>
    <w:p w14:paraId="25E993C6" w14:textId="77777777" w:rsidR="00344D3B" w:rsidRPr="00E309A3" w:rsidRDefault="00344D3B" w:rsidP="00344D3B">
      <w:pPr>
        <w:numPr>
          <w:ilvl w:val="0"/>
          <w:numId w:val="13"/>
        </w:numPr>
        <w:rPr>
          <w:rFonts w:ascii="Times New Roman" w:hAnsi="Times New Roman" w:cs="Times New Roman"/>
          <w:sz w:val="24"/>
          <w:szCs w:val="24"/>
        </w:rPr>
      </w:pPr>
      <w:r w:rsidRPr="00E309A3">
        <w:rPr>
          <w:rFonts w:ascii="Times New Roman" w:hAnsi="Times New Roman" w:cs="Times New Roman"/>
          <w:sz w:val="24"/>
          <w:szCs w:val="24"/>
        </w:rPr>
        <w:t>Final editing and publishing of National Bibliography of Nigeria (NBN)</w:t>
      </w:r>
    </w:p>
    <w:p w14:paraId="0CD6E2A8" w14:textId="77777777" w:rsidR="00344D3B" w:rsidRPr="00E309A3" w:rsidRDefault="00344D3B" w:rsidP="00344D3B">
      <w:pPr>
        <w:numPr>
          <w:ilvl w:val="0"/>
          <w:numId w:val="13"/>
        </w:numPr>
        <w:rPr>
          <w:rFonts w:ascii="Times New Roman" w:hAnsi="Times New Roman" w:cs="Times New Roman"/>
          <w:sz w:val="24"/>
          <w:szCs w:val="24"/>
        </w:rPr>
      </w:pPr>
      <w:r w:rsidRPr="00E309A3">
        <w:rPr>
          <w:rFonts w:ascii="Times New Roman" w:hAnsi="Times New Roman" w:cs="Times New Roman"/>
          <w:sz w:val="24"/>
          <w:szCs w:val="24"/>
        </w:rPr>
        <w:t>Distribution of National Bibliography of Nigeria (NBN)</w:t>
      </w:r>
    </w:p>
    <w:p w14:paraId="2AC204B3" w14:textId="77777777" w:rsidR="007723A6" w:rsidRPr="00E309A3" w:rsidRDefault="00344D3B" w:rsidP="00344D3B">
      <w:pPr>
        <w:rPr>
          <w:rFonts w:ascii="Times New Roman" w:hAnsi="Times New Roman" w:cs="Times New Roman"/>
          <w:sz w:val="24"/>
          <w:szCs w:val="24"/>
        </w:rPr>
      </w:pPr>
      <w:r w:rsidRPr="00E309A3">
        <w:rPr>
          <w:rFonts w:ascii="Times New Roman" w:hAnsi="Times New Roman" w:cs="Times New Roman"/>
          <w:sz w:val="24"/>
          <w:szCs w:val="24"/>
        </w:rPr>
        <w:t xml:space="preserve">Prior to the National Bibliography of Nigeria Division being under the Legal Deposit Department (LDD), </w:t>
      </w:r>
      <w:r w:rsidR="002A5915" w:rsidRPr="00E309A3">
        <w:rPr>
          <w:rFonts w:ascii="Times New Roman" w:hAnsi="Times New Roman" w:cs="Times New Roman"/>
          <w:sz w:val="24"/>
          <w:szCs w:val="24"/>
        </w:rPr>
        <w:t>the acquisition and collection o</w:t>
      </w:r>
      <w:r w:rsidR="00E043D3" w:rsidRPr="00E309A3">
        <w:rPr>
          <w:rFonts w:ascii="Times New Roman" w:hAnsi="Times New Roman" w:cs="Times New Roman"/>
          <w:sz w:val="24"/>
          <w:szCs w:val="24"/>
        </w:rPr>
        <w:t xml:space="preserve">f the </w:t>
      </w:r>
      <w:proofErr w:type="spellStart"/>
      <w:r w:rsidR="00E043D3" w:rsidRPr="00E309A3">
        <w:rPr>
          <w:rFonts w:ascii="Times New Roman" w:hAnsi="Times New Roman" w:cs="Times New Roman"/>
          <w:b/>
          <w:i/>
          <w:sz w:val="24"/>
          <w:szCs w:val="24"/>
        </w:rPr>
        <w:t>Nigeriana</w:t>
      </w:r>
      <w:proofErr w:type="spellEnd"/>
      <w:r w:rsidR="00E043D3" w:rsidRPr="00E309A3">
        <w:rPr>
          <w:rFonts w:ascii="Times New Roman" w:hAnsi="Times New Roman" w:cs="Times New Roman"/>
          <w:sz w:val="24"/>
          <w:szCs w:val="24"/>
        </w:rPr>
        <w:t xml:space="preserve"> m</w:t>
      </w:r>
      <w:r w:rsidR="007723A6" w:rsidRPr="00E309A3">
        <w:rPr>
          <w:rFonts w:ascii="Times New Roman" w:hAnsi="Times New Roman" w:cs="Times New Roman"/>
          <w:sz w:val="24"/>
          <w:szCs w:val="24"/>
        </w:rPr>
        <w:t xml:space="preserve">aterials </w:t>
      </w:r>
      <w:r w:rsidR="00E043D3" w:rsidRPr="00E309A3">
        <w:rPr>
          <w:rFonts w:ascii="Times New Roman" w:hAnsi="Times New Roman" w:cs="Times New Roman"/>
          <w:sz w:val="24"/>
          <w:szCs w:val="24"/>
        </w:rPr>
        <w:t xml:space="preserve">are received through legal deposit. </w:t>
      </w:r>
    </w:p>
    <w:p w14:paraId="703B0D4F" w14:textId="1AAD700B" w:rsidR="00F8059B" w:rsidRPr="00E309A3" w:rsidRDefault="00E043D3" w:rsidP="00344D3B">
      <w:pPr>
        <w:rPr>
          <w:rFonts w:ascii="Times New Roman" w:hAnsi="Times New Roman" w:cs="Times New Roman"/>
          <w:sz w:val="24"/>
          <w:szCs w:val="24"/>
        </w:rPr>
      </w:pPr>
      <w:r w:rsidRPr="00E309A3">
        <w:rPr>
          <w:rFonts w:ascii="Times New Roman" w:hAnsi="Times New Roman" w:cs="Times New Roman"/>
          <w:sz w:val="24"/>
          <w:szCs w:val="24"/>
        </w:rPr>
        <w:t>This materials form contents of the NBN and are handled by the Legal Deposit Division of the Collection Development and Processing Department (CDPD) of the National Library of Nigeria.</w:t>
      </w:r>
      <w:r w:rsidR="007723A6" w:rsidRPr="00E309A3">
        <w:rPr>
          <w:rFonts w:ascii="Times New Roman" w:hAnsi="Times New Roman" w:cs="Times New Roman"/>
          <w:sz w:val="24"/>
          <w:szCs w:val="24"/>
        </w:rPr>
        <w:t xml:space="preserve"> The </w:t>
      </w:r>
      <w:r w:rsidR="00981DE0" w:rsidRPr="00E309A3">
        <w:rPr>
          <w:rFonts w:ascii="Times New Roman" w:hAnsi="Times New Roman" w:cs="Times New Roman"/>
          <w:sz w:val="24"/>
          <w:szCs w:val="24"/>
        </w:rPr>
        <w:t>materials</w:t>
      </w:r>
      <w:r w:rsidR="007723A6" w:rsidRPr="00E309A3">
        <w:rPr>
          <w:rFonts w:ascii="Times New Roman" w:hAnsi="Times New Roman" w:cs="Times New Roman"/>
          <w:sz w:val="24"/>
          <w:szCs w:val="24"/>
        </w:rPr>
        <w:t xml:space="preserve"> are listed in the database of </w:t>
      </w:r>
      <w:r w:rsidR="00981DE0" w:rsidRPr="00E309A3">
        <w:rPr>
          <w:rFonts w:ascii="Times New Roman" w:hAnsi="Times New Roman" w:cs="Times New Roman"/>
          <w:sz w:val="24"/>
          <w:szCs w:val="24"/>
        </w:rPr>
        <w:t>International</w:t>
      </w:r>
      <w:r w:rsidR="00C4477D">
        <w:rPr>
          <w:rFonts w:ascii="Times New Roman" w:hAnsi="Times New Roman" w:cs="Times New Roman"/>
          <w:sz w:val="24"/>
          <w:szCs w:val="24"/>
        </w:rPr>
        <w:t xml:space="preserve"> </w:t>
      </w:r>
      <w:r w:rsidR="00981DE0" w:rsidRPr="00E309A3">
        <w:rPr>
          <w:rFonts w:ascii="Times New Roman" w:hAnsi="Times New Roman" w:cs="Times New Roman"/>
          <w:sz w:val="24"/>
          <w:szCs w:val="24"/>
        </w:rPr>
        <w:t>Programs</w:t>
      </w:r>
      <w:r w:rsidR="007723A6" w:rsidRPr="00E309A3">
        <w:rPr>
          <w:rFonts w:ascii="Times New Roman" w:hAnsi="Times New Roman" w:cs="Times New Roman"/>
          <w:sz w:val="24"/>
          <w:szCs w:val="24"/>
        </w:rPr>
        <w:t xml:space="preserve"> and Publication</w:t>
      </w:r>
      <w:r w:rsidR="00981DE0" w:rsidRPr="00E309A3">
        <w:rPr>
          <w:rFonts w:ascii="Times New Roman" w:hAnsi="Times New Roman" w:cs="Times New Roman"/>
          <w:sz w:val="24"/>
          <w:szCs w:val="24"/>
        </w:rPr>
        <w:t>s</w:t>
      </w:r>
      <w:r w:rsidR="00C4477D">
        <w:rPr>
          <w:rFonts w:ascii="Times New Roman" w:hAnsi="Times New Roman" w:cs="Times New Roman"/>
          <w:sz w:val="24"/>
          <w:szCs w:val="24"/>
        </w:rPr>
        <w:t xml:space="preserve"> </w:t>
      </w:r>
      <w:r w:rsidR="00C4477D" w:rsidRPr="00E309A3">
        <w:rPr>
          <w:rFonts w:ascii="Times New Roman" w:hAnsi="Times New Roman" w:cs="Times New Roman"/>
          <w:sz w:val="24"/>
          <w:szCs w:val="24"/>
        </w:rPr>
        <w:t>division (</w:t>
      </w:r>
      <w:r w:rsidR="00981DE0" w:rsidRPr="00E309A3">
        <w:rPr>
          <w:rFonts w:ascii="Times New Roman" w:hAnsi="Times New Roman" w:cs="Times New Roman"/>
          <w:sz w:val="24"/>
          <w:szCs w:val="24"/>
        </w:rPr>
        <w:t>IPP)</w:t>
      </w:r>
      <w:r w:rsidR="00651B21" w:rsidRPr="00E309A3">
        <w:rPr>
          <w:rFonts w:ascii="Times New Roman" w:hAnsi="Times New Roman" w:cs="Times New Roman"/>
          <w:sz w:val="24"/>
          <w:szCs w:val="24"/>
        </w:rPr>
        <w:t>and are recorded</w:t>
      </w:r>
      <w:r w:rsidRPr="00E309A3">
        <w:rPr>
          <w:rFonts w:ascii="Times New Roman" w:hAnsi="Times New Roman" w:cs="Times New Roman"/>
          <w:sz w:val="24"/>
          <w:szCs w:val="24"/>
        </w:rPr>
        <w:t xml:space="preserve">, stamped and assigned </w:t>
      </w:r>
      <w:r w:rsidR="00F8059B" w:rsidRPr="00E309A3">
        <w:rPr>
          <w:rFonts w:ascii="Times New Roman" w:hAnsi="Times New Roman" w:cs="Times New Roman"/>
          <w:sz w:val="24"/>
          <w:szCs w:val="24"/>
        </w:rPr>
        <w:t>legal deposit numbers before being forwarded to the</w:t>
      </w:r>
      <w:r w:rsidR="00981DE0" w:rsidRPr="00E309A3">
        <w:rPr>
          <w:rFonts w:ascii="Times New Roman" w:hAnsi="Times New Roman" w:cs="Times New Roman"/>
          <w:sz w:val="24"/>
          <w:szCs w:val="24"/>
        </w:rPr>
        <w:t xml:space="preserve"> National</w:t>
      </w:r>
      <w:r w:rsidR="00F8059B" w:rsidRPr="00E309A3">
        <w:rPr>
          <w:rFonts w:ascii="Times New Roman" w:hAnsi="Times New Roman" w:cs="Times New Roman"/>
          <w:sz w:val="24"/>
          <w:szCs w:val="24"/>
        </w:rPr>
        <w:t xml:space="preserve"> Bibliographic Services</w:t>
      </w:r>
      <w:r w:rsidR="00981DE0" w:rsidRPr="00E309A3">
        <w:rPr>
          <w:rFonts w:ascii="Times New Roman" w:hAnsi="Times New Roman" w:cs="Times New Roman"/>
          <w:sz w:val="24"/>
          <w:szCs w:val="24"/>
        </w:rPr>
        <w:t xml:space="preserve"> Control Department</w:t>
      </w:r>
      <w:r w:rsidR="00F8059B" w:rsidRPr="00E309A3">
        <w:rPr>
          <w:rFonts w:ascii="Times New Roman" w:hAnsi="Times New Roman" w:cs="Times New Roman"/>
          <w:sz w:val="24"/>
          <w:szCs w:val="24"/>
        </w:rPr>
        <w:t xml:space="preserve"> (NBCD) responsible for processing </w:t>
      </w:r>
      <w:r w:rsidR="00981DE0" w:rsidRPr="00E309A3">
        <w:rPr>
          <w:rFonts w:ascii="Times New Roman" w:hAnsi="Times New Roman" w:cs="Times New Roman"/>
          <w:sz w:val="24"/>
          <w:szCs w:val="24"/>
        </w:rPr>
        <w:t xml:space="preserve">(cataloging and classification; checking and editing of all materials that are cataloged and </w:t>
      </w:r>
      <w:r w:rsidR="00651B21" w:rsidRPr="00E309A3">
        <w:rPr>
          <w:rFonts w:ascii="Times New Roman" w:hAnsi="Times New Roman" w:cs="Times New Roman"/>
          <w:sz w:val="24"/>
          <w:szCs w:val="24"/>
        </w:rPr>
        <w:t>classified) of</w:t>
      </w:r>
      <w:r w:rsidR="00F8059B" w:rsidRPr="00E309A3">
        <w:rPr>
          <w:rFonts w:ascii="Times New Roman" w:hAnsi="Times New Roman" w:cs="Times New Roman"/>
          <w:sz w:val="24"/>
          <w:szCs w:val="24"/>
        </w:rPr>
        <w:t xml:space="preserve"> the materials and producing the NBN.</w:t>
      </w:r>
    </w:p>
    <w:p w14:paraId="247A7814" w14:textId="77777777" w:rsidR="00981DE0" w:rsidRPr="00E309A3" w:rsidRDefault="00981DE0" w:rsidP="00344D3B">
      <w:pPr>
        <w:rPr>
          <w:rFonts w:ascii="Times New Roman" w:hAnsi="Times New Roman" w:cs="Times New Roman"/>
          <w:sz w:val="24"/>
          <w:szCs w:val="24"/>
        </w:rPr>
      </w:pPr>
      <w:r w:rsidRPr="00E309A3">
        <w:rPr>
          <w:rFonts w:ascii="Times New Roman" w:hAnsi="Times New Roman" w:cs="Times New Roman"/>
          <w:sz w:val="24"/>
          <w:szCs w:val="24"/>
        </w:rPr>
        <w:t>Hitherto, the photographic production and printing of the NBN was handled by the Reprographic Section with printing done by commercial printers and distribution and sales done by the National Bibliographic Control Department (NBCD)</w:t>
      </w:r>
      <w:r w:rsidR="002E5E6B" w:rsidRPr="00E309A3">
        <w:rPr>
          <w:rFonts w:ascii="Times New Roman" w:hAnsi="Times New Roman" w:cs="Times New Roman"/>
          <w:sz w:val="24"/>
          <w:szCs w:val="24"/>
        </w:rPr>
        <w:t>. It is entirely the responsibility of the Legal Deposit Department.</w:t>
      </w:r>
    </w:p>
    <w:p w14:paraId="095D4BCB" w14:textId="77777777" w:rsidR="00344D3B" w:rsidRPr="00E309A3" w:rsidRDefault="00F8059B" w:rsidP="00344D3B">
      <w:pPr>
        <w:rPr>
          <w:rFonts w:ascii="Times New Roman" w:hAnsi="Times New Roman" w:cs="Times New Roman"/>
          <w:b/>
          <w:sz w:val="24"/>
          <w:szCs w:val="24"/>
        </w:rPr>
      </w:pPr>
      <w:r w:rsidRPr="00E309A3">
        <w:rPr>
          <w:rFonts w:ascii="Times New Roman" w:hAnsi="Times New Roman" w:cs="Times New Roman"/>
          <w:sz w:val="24"/>
          <w:szCs w:val="24"/>
        </w:rPr>
        <w:t>As stated earlier, the responsibility was moved to the Legal Deposit Department (formerly a division) which was upgrade to a department began operations fully on 1</w:t>
      </w:r>
      <w:r w:rsidRPr="00E309A3">
        <w:rPr>
          <w:rFonts w:ascii="Times New Roman" w:hAnsi="Times New Roman" w:cs="Times New Roman"/>
          <w:sz w:val="24"/>
          <w:szCs w:val="24"/>
          <w:vertAlign w:val="superscript"/>
        </w:rPr>
        <w:t>st</w:t>
      </w:r>
      <w:r w:rsidR="00AD19CE" w:rsidRPr="00E309A3">
        <w:rPr>
          <w:rFonts w:ascii="Times New Roman" w:hAnsi="Times New Roman" w:cs="Times New Roman"/>
          <w:sz w:val="24"/>
          <w:szCs w:val="24"/>
        </w:rPr>
        <w:t xml:space="preserve"> August, 2017 </w:t>
      </w:r>
      <w:r w:rsidR="00AD19CE" w:rsidRPr="00E309A3">
        <w:rPr>
          <w:rFonts w:ascii="Times New Roman" w:hAnsi="Times New Roman" w:cs="Times New Roman"/>
          <w:b/>
          <w:sz w:val="24"/>
          <w:szCs w:val="24"/>
        </w:rPr>
        <w:t>(History and Development of National Library of Nigeria; 2021)</w:t>
      </w:r>
    </w:p>
    <w:p w14:paraId="479502F5" w14:textId="77777777" w:rsidR="00881319" w:rsidRDefault="00881319">
      <w:pPr>
        <w:rPr>
          <w:rFonts w:ascii="Times New Roman" w:hAnsi="Times New Roman" w:cs="Times New Roman"/>
          <w:b/>
          <w:sz w:val="24"/>
          <w:szCs w:val="24"/>
        </w:rPr>
      </w:pPr>
    </w:p>
    <w:p w14:paraId="4D65D1D1" w14:textId="6AF802EC" w:rsidR="00E309A3" w:rsidRPr="00E309A3" w:rsidRDefault="005844D7">
      <w:pPr>
        <w:rPr>
          <w:rFonts w:ascii="Times New Roman" w:hAnsi="Times New Roman" w:cs="Times New Roman"/>
          <w:b/>
          <w:sz w:val="24"/>
          <w:szCs w:val="24"/>
        </w:rPr>
      </w:pPr>
      <w:r w:rsidRPr="00E309A3">
        <w:rPr>
          <w:rFonts w:ascii="Times New Roman" w:hAnsi="Times New Roman" w:cs="Times New Roman"/>
          <w:b/>
          <w:sz w:val="24"/>
          <w:szCs w:val="24"/>
        </w:rPr>
        <w:t>Legal Deposit and the National Bibliography of Nigeria</w:t>
      </w:r>
    </w:p>
    <w:p w14:paraId="0FF30572" w14:textId="77777777" w:rsidR="00651B21" w:rsidRPr="00651B21" w:rsidRDefault="00254B3E" w:rsidP="00651B21">
      <w:pPr>
        <w:rPr>
          <w:rFonts w:ascii="Times New Roman" w:hAnsi="Times New Roman" w:cs="Times New Roman"/>
          <w:sz w:val="24"/>
          <w:szCs w:val="24"/>
        </w:rPr>
      </w:pPr>
      <w:r w:rsidRPr="00E309A3">
        <w:rPr>
          <w:rFonts w:ascii="Times New Roman" w:hAnsi="Times New Roman" w:cs="Times New Roman"/>
          <w:sz w:val="24"/>
          <w:szCs w:val="24"/>
        </w:rPr>
        <w:t xml:space="preserve">Legal deposit and the national bibliography are inseparable elements of a country’s bibliographic control system. Legal deposit provides the </w:t>
      </w:r>
      <w:r w:rsidRPr="00E309A3">
        <w:rPr>
          <w:rFonts w:ascii="Times New Roman" w:hAnsi="Times New Roman" w:cs="Times New Roman"/>
          <w:i/>
          <w:iCs/>
          <w:sz w:val="24"/>
          <w:szCs w:val="24"/>
        </w:rPr>
        <w:t>source materials</w:t>
      </w:r>
      <w:r w:rsidR="009F4E79" w:rsidRPr="00E309A3">
        <w:rPr>
          <w:rFonts w:ascii="Times New Roman" w:hAnsi="Times New Roman" w:cs="Times New Roman"/>
          <w:i/>
          <w:iCs/>
          <w:sz w:val="24"/>
          <w:szCs w:val="24"/>
        </w:rPr>
        <w:t xml:space="preserve"> </w:t>
      </w:r>
      <w:r w:rsidRPr="00E309A3">
        <w:rPr>
          <w:rFonts w:ascii="Times New Roman" w:hAnsi="Times New Roman" w:cs="Times New Roman"/>
          <w:i/>
          <w:iCs/>
          <w:sz w:val="24"/>
          <w:szCs w:val="24"/>
        </w:rPr>
        <w:t>(</w:t>
      </w:r>
      <w:proofErr w:type="spellStart"/>
      <w:r w:rsidRPr="00E309A3">
        <w:rPr>
          <w:rFonts w:ascii="Times New Roman" w:hAnsi="Times New Roman" w:cs="Times New Roman"/>
          <w:i/>
          <w:iCs/>
          <w:sz w:val="24"/>
          <w:szCs w:val="24"/>
        </w:rPr>
        <w:t>Nigeriana</w:t>
      </w:r>
      <w:proofErr w:type="spellEnd"/>
      <w:r w:rsidR="009F4E79" w:rsidRPr="00E309A3">
        <w:rPr>
          <w:rFonts w:ascii="Times New Roman" w:hAnsi="Times New Roman" w:cs="Times New Roman"/>
          <w:b/>
          <w:bCs/>
          <w:i/>
          <w:iCs/>
          <w:sz w:val="24"/>
          <w:szCs w:val="24"/>
        </w:rPr>
        <w:t>-</w:t>
      </w:r>
      <w:r w:rsidRPr="00E309A3">
        <w:rPr>
          <w:rFonts w:ascii="Times New Roman" w:hAnsi="Times New Roman" w:cs="Times New Roman"/>
          <w:sz w:val="24"/>
          <w:szCs w:val="24"/>
        </w:rPr>
        <w:t>published works</w:t>
      </w:r>
      <w:r w:rsidR="009F4E79" w:rsidRPr="00E309A3">
        <w:rPr>
          <w:rFonts w:ascii="Times New Roman" w:hAnsi="Times New Roman" w:cs="Times New Roman"/>
          <w:sz w:val="24"/>
          <w:szCs w:val="24"/>
        </w:rPr>
        <w:t xml:space="preserve">) </w:t>
      </w:r>
      <w:r w:rsidRPr="00E309A3">
        <w:rPr>
          <w:rFonts w:ascii="Times New Roman" w:hAnsi="Times New Roman" w:cs="Times New Roman"/>
          <w:sz w:val="24"/>
          <w:szCs w:val="24"/>
        </w:rPr>
        <w:t xml:space="preserve">while the National Bibliography of Nigeria provides the </w:t>
      </w:r>
      <w:r w:rsidRPr="00E309A3">
        <w:rPr>
          <w:rFonts w:ascii="Times New Roman" w:hAnsi="Times New Roman" w:cs="Times New Roman"/>
          <w:i/>
          <w:iCs/>
          <w:sz w:val="24"/>
          <w:szCs w:val="24"/>
        </w:rPr>
        <w:t>output</w:t>
      </w:r>
      <w:r w:rsidR="009F4E79" w:rsidRPr="00E309A3">
        <w:rPr>
          <w:rFonts w:ascii="Times New Roman" w:hAnsi="Times New Roman" w:cs="Times New Roman"/>
          <w:sz w:val="24"/>
          <w:szCs w:val="24"/>
        </w:rPr>
        <w:t xml:space="preserve">, </w:t>
      </w:r>
      <w:r w:rsidRPr="00E309A3">
        <w:rPr>
          <w:rFonts w:ascii="Times New Roman" w:hAnsi="Times New Roman" w:cs="Times New Roman"/>
          <w:sz w:val="24"/>
          <w:szCs w:val="24"/>
        </w:rPr>
        <w:t>a systematic listing of those works.</w:t>
      </w:r>
      <w:r w:rsidR="00651B21" w:rsidRPr="00651B21">
        <w:rPr>
          <w:rFonts w:ascii="Times New Roman" w:hAnsi="Times New Roman" w:cs="Times New Roman"/>
          <w:sz w:val="24"/>
          <w:szCs w:val="24"/>
        </w:rPr>
        <w:t xml:space="preserve"> This relationship is formalized through the National Library Act that restored the central depository to the NLN and provided for more effective national bibliographic control with the establishment of the National Library of Nigeria (NLN), which administers both functions. </w:t>
      </w:r>
      <w:r w:rsidR="00651B21" w:rsidRPr="00651B21">
        <w:rPr>
          <w:rFonts w:ascii="Times New Roman" w:hAnsi="Times New Roman" w:cs="Times New Roman"/>
          <w:bCs/>
          <w:sz w:val="24"/>
          <w:szCs w:val="24"/>
        </w:rPr>
        <w:t>Legal deposit</w:t>
      </w:r>
      <w:r w:rsidR="00651B21" w:rsidRPr="00651B21">
        <w:rPr>
          <w:rFonts w:ascii="Times New Roman" w:hAnsi="Times New Roman" w:cs="Times New Roman"/>
          <w:sz w:val="24"/>
          <w:szCs w:val="24"/>
        </w:rPr>
        <w:t xml:space="preserve"> is the statutory obligation placed on publishers, authors, and printers to deposit copies of their publications in designated libraries.</w:t>
      </w:r>
      <w:r w:rsidR="00651B21" w:rsidRPr="00651B21">
        <w:rPr>
          <w:rFonts w:ascii="Times New Roman" w:hAnsi="Times New Roman" w:cs="Times New Roman"/>
          <w:sz w:val="24"/>
          <w:szCs w:val="24"/>
        </w:rPr>
        <w:br/>
        <w:t xml:space="preserve">This is for the purposes of </w:t>
      </w:r>
      <w:r w:rsidR="00651B21" w:rsidRPr="00651B21">
        <w:rPr>
          <w:rFonts w:ascii="Times New Roman" w:hAnsi="Times New Roman" w:cs="Times New Roman"/>
          <w:bCs/>
          <w:sz w:val="24"/>
          <w:szCs w:val="24"/>
        </w:rPr>
        <w:t>preserving the national published heritag</w:t>
      </w:r>
      <w:r w:rsidR="00651B21" w:rsidRPr="00651B21">
        <w:rPr>
          <w:rFonts w:ascii="Times New Roman" w:hAnsi="Times New Roman" w:cs="Times New Roman"/>
          <w:b/>
          <w:bCs/>
          <w:sz w:val="24"/>
          <w:szCs w:val="24"/>
        </w:rPr>
        <w:t>e</w:t>
      </w:r>
      <w:r w:rsidR="00651B21" w:rsidRPr="00651B21">
        <w:rPr>
          <w:rFonts w:ascii="Times New Roman" w:hAnsi="Times New Roman" w:cs="Times New Roman"/>
          <w:sz w:val="24"/>
          <w:szCs w:val="24"/>
        </w:rPr>
        <w:t xml:space="preserve"> for posterity; to </w:t>
      </w:r>
      <w:r w:rsidR="00651B21" w:rsidRPr="00651B21">
        <w:rPr>
          <w:rFonts w:ascii="Times New Roman" w:hAnsi="Times New Roman" w:cs="Times New Roman"/>
          <w:bCs/>
          <w:sz w:val="24"/>
          <w:szCs w:val="24"/>
        </w:rPr>
        <w:t>facilitate bibliographic control</w:t>
      </w:r>
      <w:r w:rsidR="00651B21" w:rsidRPr="00651B21">
        <w:rPr>
          <w:rFonts w:ascii="Times New Roman" w:hAnsi="Times New Roman" w:cs="Times New Roman"/>
          <w:sz w:val="24"/>
          <w:szCs w:val="24"/>
        </w:rPr>
        <w:t xml:space="preserve"> and documentation of national intellectual output; and to </w:t>
      </w:r>
      <w:r w:rsidR="00651B21" w:rsidRPr="00651B21">
        <w:rPr>
          <w:rFonts w:ascii="Times New Roman" w:hAnsi="Times New Roman" w:cs="Times New Roman"/>
          <w:sz w:val="24"/>
          <w:szCs w:val="24"/>
        </w:rPr>
        <w:lastRenderedPageBreak/>
        <w:t xml:space="preserve">support </w:t>
      </w:r>
      <w:r w:rsidR="00651B21" w:rsidRPr="00651B21">
        <w:rPr>
          <w:rFonts w:ascii="Times New Roman" w:hAnsi="Times New Roman" w:cs="Times New Roman"/>
          <w:bCs/>
          <w:sz w:val="24"/>
          <w:szCs w:val="24"/>
        </w:rPr>
        <w:t>research and cultural policy development</w:t>
      </w:r>
      <w:r w:rsidR="00651B21" w:rsidRPr="00651B21">
        <w:rPr>
          <w:rFonts w:ascii="Times New Roman" w:hAnsi="Times New Roman" w:cs="Times New Roman"/>
          <w:sz w:val="24"/>
          <w:szCs w:val="24"/>
        </w:rPr>
        <w:t xml:space="preserve"> by maintaining a comprehensive record of Nigeria’s publishing activity.</w:t>
      </w:r>
    </w:p>
    <w:p w14:paraId="69E2414A" w14:textId="41F95FFC" w:rsidR="00E309A3" w:rsidRPr="00E309A3" w:rsidRDefault="00651B21" w:rsidP="00E309A3">
      <w:pPr>
        <w:rPr>
          <w:rFonts w:ascii="Times New Roman" w:hAnsi="Times New Roman" w:cs="Times New Roman"/>
          <w:sz w:val="24"/>
          <w:szCs w:val="24"/>
        </w:rPr>
      </w:pPr>
      <w:r>
        <w:rPr>
          <w:rFonts w:ascii="Times New Roman" w:hAnsi="Times New Roman" w:cs="Times New Roman"/>
          <w:sz w:val="24"/>
          <w:szCs w:val="24"/>
        </w:rPr>
        <w:t xml:space="preserve"> </w:t>
      </w:r>
      <w:r w:rsidR="00E309A3" w:rsidRPr="00E309A3">
        <w:rPr>
          <w:rFonts w:ascii="Times New Roman" w:hAnsi="Times New Roman" w:cs="Times New Roman"/>
          <w:sz w:val="24"/>
          <w:szCs w:val="24"/>
        </w:rPr>
        <w:t>Legal deposit compliance</w:t>
      </w:r>
      <w:r>
        <w:rPr>
          <w:rFonts w:ascii="Times New Roman" w:hAnsi="Times New Roman" w:cs="Times New Roman"/>
          <w:sz w:val="24"/>
          <w:szCs w:val="24"/>
        </w:rPr>
        <w:t xml:space="preserve"> requires</w:t>
      </w:r>
      <w:r w:rsidR="00E309A3" w:rsidRPr="00E309A3">
        <w:rPr>
          <w:rFonts w:ascii="Times New Roman" w:hAnsi="Times New Roman" w:cs="Times New Roman"/>
          <w:sz w:val="24"/>
          <w:szCs w:val="24"/>
        </w:rPr>
        <w:t xml:space="preserve"> for publishers, distributors, and authors to submit copies of all publications to the National Library is a critical driver of national bibliography production. The legal framework theoretically ensures that comprehensive data flows into the National Bibliography. However, studies reveal widespread </w:t>
      </w:r>
      <w:r w:rsidR="00E309A3" w:rsidRPr="00E309A3">
        <w:rPr>
          <w:rFonts w:ascii="Times New Roman" w:hAnsi="Times New Roman" w:cs="Times New Roman"/>
          <w:i/>
          <w:iCs/>
          <w:sz w:val="24"/>
          <w:szCs w:val="24"/>
        </w:rPr>
        <w:t>non-compliance</w:t>
      </w:r>
      <w:r w:rsidR="00E309A3" w:rsidRPr="00E309A3">
        <w:rPr>
          <w:rFonts w:ascii="Times New Roman" w:hAnsi="Times New Roman" w:cs="Times New Roman"/>
          <w:sz w:val="24"/>
          <w:szCs w:val="24"/>
        </w:rPr>
        <w:t>, which significantly undermines the completeness of the NBN.</w:t>
      </w:r>
    </w:p>
    <w:p w14:paraId="27EFB0CA" w14:textId="14656B3F" w:rsidR="00E309A3" w:rsidRPr="00E309A3" w:rsidRDefault="00E309A3" w:rsidP="00E309A3">
      <w:pPr>
        <w:rPr>
          <w:rFonts w:ascii="Times New Roman" w:hAnsi="Times New Roman" w:cs="Times New Roman"/>
          <w:sz w:val="24"/>
          <w:szCs w:val="24"/>
        </w:rPr>
      </w:pPr>
      <w:r w:rsidRPr="00E309A3">
        <w:rPr>
          <w:rFonts w:ascii="Times New Roman" w:hAnsi="Times New Roman" w:cs="Times New Roman"/>
          <w:sz w:val="24"/>
          <w:szCs w:val="24"/>
        </w:rPr>
        <w:t xml:space="preserve">Akpabio, Abdulazeez, and </w:t>
      </w:r>
      <w:proofErr w:type="spellStart"/>
      <w:r w:rsidRPr="00E309A3">
        <w:rPr>
          <w:rFonts w:ascii="Times New Roman" w:hAnsi="Times New Roman" w:cs="Times New Roman"/>
          <w:sz w:val="24"/>
          <w:szCs w:val="24"/>
        </w:rPr>
        <w:t>Oye</w:t>
      </w:r>
      <w:proofErr w:type="spellEnd"/>
      <w:r w:rsidRPr="00E309A3">
        <w:rPr>
          <w:rFonts w:ascii="Times New Roman" w:hAnsi="Times New Roman" w:cs="Times New Roman"/>
          <w:sz w:val="24"/>
          <w:szCs w:val="24"/>
        </w:rPr>
        <w:t xml:space="preserve"> (2021) article documents drastic fluctuations in compliance, especially for serials, with submission rates dropping sharply in certain years. Inadequate enforcement, non-submission of required copies, and uncooperative attitudes among publishers and government agencies are among the issues identified. </w:t>
      </w:r>
    </w:p>
    <w:p w14:paraId="321C8CFB" w14:textId="77777777" w:rsidR="00254B3E" w:rsidRPr="00E309A3" w:rsidRDefault="00254B3E" w:rsidP="00254B3E">
      <w:pPr>
        <w:rPr>
          <w:rFonts w:ascii="Times New Roman" w:hAnsi="Times New Roman" w:cs="Times New Roman"/>
          <w:sz w:val="24"/>
          <w:szCs w:val="24"/>
        </w:rPr>
      </w:pPr>
      <w:r w:rsidRPr="00E309A3">
        <w:rPr>
          <w:rFonts w:ascii="Times New Roman" w:hAnsi="Times New Roman" w:cs="Times New Roman"/>
          <w:sz w:val="24"/>
          <w:szCs w:val="24"/>
        </w:rPr>
        <w:t xml:space="preserve">The NBN is a direct outcome of the legal deposit </w:t>
      </w:r>
      <w:r w:rsidR="005D4335" w:rsidRPr="00E309A3">
        <w:rPr>
          <w:rFonts w:ascii="Times New Roman" w:hAnsi="Times New Roman" w:cs="Times New Roman"/>
          <w:sz w:val="24"/>
          <w:szCs w:val="24"/>
        </w:rPr>
        <w:t>system as i</w:t>
      </w:r>
      <w:r w:rsidRPr="00E309A3">
        <w:rPr>
          <w:rFonts w:ascii="Times New Roman" w:hAnsi="Times New Roman" w:cs="Times New Roman"/>
          <w:sz w:val="24"/>
          <w:szCs w:val="24"/>
        </w:rPr>
        <w:t>t provides an authoritative listing of all materials received under the Act and catalogued by the NLN.</w:t>
      </w:r>
    </w:p>
    <w:p w14:paraId="0C595799" w14:textId="77777777" w:rsidR="00254B3E" w:rsidRPr="00E309A3" w:rsidRDefault="00254B3E" w:rsidP="00254B3E">
      <w:pPr>
        <w:rPr>
          <w:rFonts w:ascii="Times New Roman" w:hAnsi="Times New Roman" w:cs="Times New Roman"/>
          <w:sz w:val="24"/>
          <w:szCs w:val="24"/>
        </w:rPr>
      </w:pPr>
      <w:r w:rsidRPr="00E309A3">
        <w:rPr>
          <w:rFonts w:ascii="Times New Roman" w:hAnsi="Times New Roman" w:cs="Times New Roman"/>
          <w:sz w:val="24"/>
          <w:szCs w:val="24"/>
        </w:rPr>
        <w:t xml:space="preserve">The NBN, published annually or cumulatively, is thus both an </w:t>
      </w:r>
      <w:r w:rsidRPr="00C4477D">
        <w:rPr>
          <w:rFonts w:ascii="Times New Roman" w:hAnsi="Times New Roman" w:cs="Times New Roman"/>
          <w:sz w:val="24"/>
          <w:szCs w:val="24"/>
        </w:rPr>
        <w:t>index</w:t>
      </w:r>
      <w:r w:rsidRPr="00E309A3">
        <w:rPr>
          <w:rFonts w:ascii="Times New Roman" w:hAnsi="Times New Roman" w:cs="Times New Roman"/>
          <w:sz w:val="24"/>
          <w:szCs w:val="24"/>
        </w:rPr>
        <w:t xml:space="preserve"> of compliance with legal deposit and a </w:t>
      </w:r>
      <w:r w:rsidRPr="00C4477D">
        <w:rPr>
          <w:rFonts w:ascii="Times New Roman" w:hAnsi="Times New Roman" w:cs="Times New Roman"/>
          <w:sz w:val="24"/>
          <w:szCs w:val="24"/>
        </w:rPr>
        <w:t>mirror</w:t>
      </w:r>
      <w:r w:rsidRPr="00E309A3">
        <w:rPr>
          <w:rFonts w:ascii="Times New Roman" w:hAnsi="Times New Roman" w:cs="Times New Roman"/>
          <w:sz w:val="24"/>
          <w:szCs w:val="24"/>
        </w:rPr>
        <w:t xml:space="preserve"> of the nation’s publishing activity.</w:t>
      </w:r>
    </w:p>
    <w:p w14:paraId="5A8236F6" w14:textId="77777777" w:rsidR="00254B3E" w:rsidRPr="00E309A3" w:rsidRDefault="00254B3E" w:rsidP="00254B3E">
      <w:pPr>
        <w:rPr>
          <w:rFonts w:ascii="Times New Roman" w:hAnsi="Times New Roman" w:cs="Times New Roman"/>
          <w:sz w:val="24"/>
          <w:szCs w:val="24"/>
        </w:rPr>
      </w:pPr>
    </w:p>
    <w:p w14:paraId="508365EA" w14:textId="08688DF7" w:rsidR="009E41E7" w:rsidRPr="00E309A3" w:rsidRDefault="00E32708">
      <w:pPr>
        <w:pStyle w:val="Heading2"/>
        <w:rPr>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09A3">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Challenges Facing the National Bibliography of Nigeria</w:t>
      </w:r>
    </w:p>
    <w:p w14:paraId="5BE9A716" w14:textId="77777777" w:rsidR="00A32F96" w:rsidRPr="00E309A3" w:rsidRDefault="00E32708">
      <w:pPr>
        <w:rPr>
          <w:rFonts w:ascii="Times New Roman" w:hAnsi="Times New Roman" w:cs="Times New Roman"/>
          <w:sz w:val="24"/>
          <w:szCs w:val="24"/>
        </w:rPr>
      </w:pPr>
      <w:r w:rsidRPr="00E309A3">
        <w:rPr>
          <w:rFonts w:ascii="Times New Roman" w:hAnsi="Times New Roman" w:cs="Times New Roman"/>
          <w:sz w:val="24"/>
          <w:szCs w:val="24"/>
        </w:rPr>
        <w:t>Despite its progress, the NBN continues to face significant challenges that limit its effectiveness and reach. These include</w:t>
      </w:r>
      <w:r w:rsidR="00A32F96" w:rsidRPr="00E309A3">
        <w:rPr>
          <w:rFonts w:ascii="Times New Roman" w:hAnsi="Times New Roman" w:cs="Times New Roman"/>
          <w:sz w:val="24"/>
          <w:szCs w:val="24"/>
        </w:rPr>
        <w:t>;</w:t>
      </w:r>
    </w:p>
    <w:p w14:paraId="2DBBD21B" w14:textId="50C8023F" w:rsidR="00A32F96" w:rsidRPr="00E309A3" w:rsidRDefault="00E32708">
      <w:pPr>
        <w:rPr>
          <w:rFonts w:ascii="Times New Roman" w:hAnsi="Times New Roman" w:cs="Times New Roman"/>
          <w:b/>
          <w:sz w:val="24"/>
          <w:szCs w:val="24"/>
        </w:rPr>
      </w:pPr>
      <w:r w:rsidRPr="00E309A3">
        <w:rPr>
          <w:rFonts w:ascii="Times New Roman" w:hAnsi="Times New Roman" w:cs="Times New Roman"/>
          <w:b/>
          <w:sz w:val="24"/>
          <w:szCs w:val="24"/>
        </w:rPr>
        <w:t xml:space="preserve"> </w:t>
      </w:r>
      <w:r w:rsidR="00A32F96" w:rsidRPr="00E309A3">
        <w:rPr>
          <w:rFonts w:ascii="Times New Roman" w:hAnsi="Times New Roman" w:cs="Times New Roman"/>
          <w:b/>
          <w:sz w:val="24"/>
          <w:szCs w:val="24"/>
        </w:rPr>
        <w:t>Inadequate</w:t>
      </w:r>
      <w:r w:rsidRPr="00E309A3">
        <w:rPr>
          <w:rFonts w:ascii="Times New Roman" w:hAnsi="Times New Roman" w:cs="Times New Roman"/>
          <w:b/>
          <w:sz w:val="24"/>
          <w:szCs w:val="24"/>
        </w:rPr>
        <w:t xml:space="preserve"> legal deposit compliance</w:t>
      </w:r>
      <w:r w:rsidR="00A32F96" w:rsidRPr="00E309A3">
        <w:rPr>
          <w:rFonts w:ascii="Times New Roman" w:hAnsi="Times New Roman" w:cs="Times New Roman"/>
          <w:b/>
          <w:sz w:val="24"/>
          <w:szCs w:val="24"/>
        </w:rPr>
        <w:t xml:space="preserve">; </w:t>
      </w:r>
      <w:r w:rsidR="00C4477D" w:rsidRPr="00C4477D">
        <w:rPr>
          <w:rFonts w:ascii="Times New Roman" w:hAnsi="Times New Roman" w:cs="Times New Roman"/>
          <w:bCs/>
          <w:sz w:val="24"/>
          <w:szCs w:val="24"/>
        </w:rPr>
        <w:t>Non-compliance by publishers and weak enforcement mechanisms significantly limit the completeness of the national bibliography.</w:t>
      </w:r>
      <w:r w:rsidR="00C4477D">
        <w:rPr>
          <w:rFonts w:ascii="Times New Roman" w:hAnsi="Times New Roman" w:cs="Times New Roman"/>
          <w:bCs/>
          <w:sz w:val="24"/>
          <w:szCs w:val="24"/>
        </w:rPr>
        <w:t xml:space="preserve"> </w:t>
      </w:r>
      <w:r w:rsidR="00A32F96" w:rsidRPr="00E309A3">
        <w:rPr>
          <w:rFonts w:ascii="Times New Roman" w:hAnsi="Times New Roman" w:cs="Times New Roman"/>
          <w:sz w:val="24"/>
          <w:szCs w:val="24"/>
        </w:rPr>
        <w:t xml:space="preserve">Many </w:t>
      </w:r>
      <w:proofErr w:type="spellStart"/>
      <w:r w:rsidR="00C4477D">
        <w:rPr>
          <w:rFonts w:ascii="Times New Roman" w:hAnsi="Times New Roman" w:cs="Times New Roman"/>
          <w:sz w:val="24"/>
          <w:szCs w:val="24"/>
        </w:rPr>
        <w:t>n</w:t>
      </w:r>
      <w:r w:rsidR="00A32F96" w:rsidRPr="00E309A3">
        <w:rPr>
          <w:rFonts w:ascii="Times New Roman" w:hAnsi="Times New Roman" w:cs="Times New Roman"/>
          <w:sz w:val="24"/>
          <w:szCs w:val="24"/>
        </w:rPr>
        <w:t>igerian</w:t>
      </w:r>
      <w:proofErr w:type="spellEnd"/>
      <w:r w:rsidR="00A32F96" w:rsidRPr="00E309A3">
        <w:rPr>
          <w:rFonts w:ascii="Times New Roman" w:hAnsi="Times New Roman" w:cs="Times New Roman"/>
          <w:sz w:val="24"/>
          <w:szCs w:val="24"/>
        </w:rPr>
        <w:t xml:space="preserve"> publishers, printers, and authors fail to submit copies of their publications to the National Library as required by law. This results in incomplete bibliographic coverage and weakens the reliability of the NBN (</w:t>
      </w:r>
      <w:proofErr w:type="spellStart"/>
      <w:r w:rsidR="00A32F96" w:rsidRPr="00E309A3">
        <w:rPr>
          <w:rFonts w:ascii="Times New Roman" w:hAnsi="Times New Roman" w:cs="Times New Roman"/>
          <w:sz w:val="24"/>
          <w:szCs w:val="24"/>
        </w:rPr>
        <w:t>Ogunniyi</w:t>
      </w:r>
      <w:proofErr w:type="spellEnd"/>
      <w:r w:rsidR="00A32F96" w:rsidRPr="00E309A3">
        <w:rPr>
          <w:rFonts w:ascii="Times New Roman" w:hAnsi="Times New Roman" w:cs="Times New Roman"/>
          <w:sz w:val="24"/>
          <w:szCs w:val="24"/>
        </w:rPr>
        <w:t>, 2018).</w:t>
      </w:r>
    </w:p>
    <w:p w14:paraId="19782ADB" w14:textId="77777777" w:rsidR="0079637B" w:rsidRPr="00E309A3" w:rsidRDefault="00A32F96">
      <w:pPr>
        <w:rPr>
          <w:rFonts w:ascii="Times New Roman" w:hAnsi="Times New Roman" w:cs="Times New Roman"/>
          <w:sz w:val="24"/>
          <w:szCs w:val="24"/>
        </w:rPr>
      </w:pPr>
      <w:r w:rsidRPr="00E309A3">
        <w:rPr>
          <w:rFonts w:ascii="Times New Roman" w:hAnsi="Times New Roman" w:cs="Times New Roman"/>
          <w:b/>
          <w:sz w:val="24"/>
          <w:szCs w:val="24"/>
        </w:rPr>
        <w:t>Insufficient</w:t>
      </w:r>
      <w:r w:rsidR="00E32708" w:rsidRPr="00E309A3">
        <w:rPr>
          <w:rFonts w:ascii="Times New Roman" w:hAnsi="Times New Roman" w:cs="Times New Roman"/>
          <w:b/>
          <w:sz w:val="24"/>
          <w:szCs w:val="24"/>
        </w:rPr>
        <w:t xml:space="preserve"> funding</w:t>
      </w:r>
      <w:r w:rsidRPr="00E309A3">
        <w:rPr>
          <w:rFonts w:ascii="Times New Roman" w:hAnsi="Times New Roman" w:cs="Times New Roman"/>
          <w:sz w:val="24"/>
          <w:szCs w:val="24"/>
        </w:rPr>
        <w:t>; The National Library’s operations are heavily dependent on federal government funding, which is often insufficient. Budgetary constraints affect staff training, publication regularity, and digitization initiatives.</w:t>
      </w:r>
    </w:p>
    <w:p w14:paraId="499F0B35" w14:textId="38C17F21" w:rsidR="0079637B" w:rsidRPr="00E309A3" w:rsidRDefault="0079637B">
      <w:pPr>
        <w:rPr>
          <w:rFonts w:ascii="Times New Roman" w:hAnsi="Times New Roman" w:cs="Times New Roman"/>
          <w:sz w:val="24"/>
          <w:szCs w:val="24"/>
        </w:rPr>
      </w:pPr>
      <w:r w:rsidRPr="00C4477D">
        <w:rPr>
          <w:rFonts w:ascii="Times New Roman" w:hAnsi="Times New Roman" w:cs="Times New Roman"/>
          <w:b/>
          <w:bCs/>
          <w:sz w:val="24"/>
          <w:szCs w:val="24"/>
        </w:rPr>
        <w:t xml:space="preserve">Limited ICT infrastructure </w:t>
      </w:r>
      <w:r w:rsidR="00C4477D" w:rsidRPr="00C4477D">
        <w:rPr>
          <w:rFonts w:ascii="Times New Roman" w:hAnsi="Times New Roman" w:cs="Times New Roman"/>
          <w:b/>
          <w:bCs/>
          <w:sz w:val="24"/>
          <w:szCs w:val="24"/>
        </w:rPr>
        <w:t>l</w:t>
      </w:r>
      <w:r w:rsidR="00E32708" w:rsidRPr="00C4477D">
        <w:rPr>
          <w:rFonts w:ascii="Times New Roman" w:hAnsi="Times New Roman" w:cs="Times New Roman"/>
          <w:b/>
          <w:bCs/>
          <w:sz w:val="24"/>
          <w:szCs w:val="24"/>
        </w:rPr>
        <w:t>imited skilled personnel</w:t>
      </w:r>
      <w:r w:rsidRPr="00E309A3">
        <w:rPr>
          <w:rFonts w:ascii="Times New Roman" w:hAnsi="Times New Roman" w:cs="Times New Roman"/>
          <w:sz w:val="24"/>
          <w:szCs w:val="24"/>
        </w:rPr>
        <w:t xml:space="preserve">; </w:t>
      </w:r>
      <w:r w:rsidR="00C4477D">
        <w:rPr>
          <w:rFonts w:ascii="Times New Roman" w:hAnsi="Times New Roman" w:cs="Times New Roman"/>
          <w:sz w:val="24"/>
          <w:szCs w:val="24"/>
        </w:rPr>
        <w:t>P</w:t>
      </w:r>
      <w:r w:rsidR="00C4477D" w:rsidRPr="00C4477D">
        <w:rPr>
          <w:rFonts w:ascii="Times New Roman" w:hAnsi="Times New Roman" w:cs="Times New Roman"/>
          <w:sz w:val="24"/>
          <w:szCs w:val="24"/>
        </w:rPr>
        <w:t xml:space="preserve">oor internet connectivity remain </w:t>
      </w:r>
      <w:r w:rsidR="00C4477D">
        <w:rPr>
          <w:rFonts w:ascii="Times New Roman" w:hAnsi="Times New Roman" w:cs="Times New Roman"/>
          <w:sz w:val="24"/>
          <w:szCs w:val="24"/>
        </w:rPr>
        <w:t>a</w:t>
      </w:r>
      <w:r w:rsidR="00C4477D" w:rsidRPr="00C4477D">
        <w:rPr>
          <w:rFonts w:ascii="Times New Roman" w:hAnsi="Times New Roman" w:cs="Times New Roman"/>
          <w:sz w:val="24"/>
          <w:szCs w:val="24"/>
        </w:rPr>
        <w:t xml:space="preserve"> significant barrier</w:t>
      </w:r>
      <w:r w:rsidR="00C4477D">
        <w:rPr>
          <w:rFonts w:ascii="Times New Roman" w:hAnsi="Times New Roman" w:cs="Times New Roman"/>
          <w:sz w:val="24"/>
          <w:szCs w:val="24"/>
        </w:rPr>
        <w:t xml:space="preserve"> also d</w:t>
      </w:r>
      <w:r w:rsidR="00C4477D" w:rsidRPr="00C4477D">
        <w:rPr>
          <w:rFonts w:ascii="Times New Roman" w:hAnsi="Times New Roman" w:cs="Times New Roman"/>
          <w:sz w:val="24"/>
          <w:szCs w:val="24"/>
        </w:rPr>
        <w:t>atabase management efforts</w:t>
      </w:r>
      <w:r w:rsidR="00C4477D">
        <w:rPr>
          <w:rFonts w:ascii="Times New Roman" w:hAnsi="Times New Roman" w:cs="Times New Roman"/>
          <w:sz w:val="24"/>
          <w:szCs w:val="24"/>
        </w:rPr>
        <w:t xml:space="preserve"> which</w:t>
      </w:r>
      <w:r w:rsidR="00C4477D" w:rsidRPr="00C4477D">
        <w:rPr>
          <w:rFonts w:ascii="Times New Roman" w:hAnsi="Times New Roman" w:cs="Times New Roman"/>
          <w:sz w:val="24"/>
          <w:szCs w:val="24"/>
        </w:rPr>
        <w:t xml:space="preserve"> show</w:t>
      </w:r>
      <w:r w:rsidR="00C4477D">
        <w:rPr>
          <w:rFonts w:ascii="Times New Roman" w:hAnsi="Times New Roman" w:cs="Times New Roman"/>
          <w:sz w:val="24"/>
          <w:szCs w:val="24"/>
        </w:rPr>
        <w:t>s</w:t>
      </w:r>
      <w:r w:rsidR="00C4477D" w:rsidRPr="00C4477D">
        <w:rPr>
          <w:rFonts w:ascii="Times New Roman" w:hAnsi="Times New Roman" w:cs="Times New Roman"/>
          <w:sz w:val="24"/>
          <w:szCs w:val="24"/>
        </w:rPr>
        <w:t xml:space="preserve"> promise require</w:t>
      </w:r>
      <w:r w:rsidR="00C4477D">
        <w:rPr>
          <w:rFonts w:ascii="Times New Roman" w:hAnsi="Times New Roman" w:cs="Times New Roman"/>
          <w:sz w:val="24"/>
          <w:szCs w:val="24"/>
        </w:rPr>
        <w:t>s</w:t>
      </w:r>
      <w:r w:rsidR="00C4477D" w:rsidRPr="00C4477D">
        <w:rPr>
          <w:rFonts w:ascii="Times New Roman" w:hAnsi="Times New Roman" w:cs="Times New Roman"/>
          <w:sz w:val="24"/>
          <w:szCs w:val="24"/>
        </w:rPr>
        <w:t xml:space="preserve"> further</w:t>
      </w:r>
      <w:r w:rsidR="00C4477D">
        <w:rPr>
          <w:rFonts w:ascii="Times New Roman" w:hAnsi="Times New Roman" w:cs="Times New Roman"/>
          <w:sz w:val="24"/>
          <w:szCs w:val="24"/>
        </w:rPr>
        <w:t xml:space="preserve"> </w:t>
      </w:r>
      <w:r w:rsidR="00EC25A1">
        <w:rPr>
          <w:rFonts w:ascii="Times New Roman" w:hAnsi="Times New Roman" w:cs="Times New Roman"/>
          <w:sz w:val="24"/>
          <w:szCs w:val="24"/>
        </w:rPr>
        <w:t>continuous</w:t>
      </w:r>
      <w:r w:rsidR="00C4477D" w:rsidRPr="00C4477D">
        <w:rPr>
          <w:rFonts w:ascii="Times New Roman" w:hAnsi="Times New Roman" w:cs="Times New Roman"/>
          <w:sz w:val="24"/>
          <w:szCs w:val="24"/>
        </w:rPr>
        <w:t xml:space="preserve"> investment and professional training to support robust bibliographic </w:t>
      </w:r>
      <w:r w:rsidR="00EC25A1" w:rsidRPr="00C4477D">
        <w:rPr>
          <w:rFonts w:ascii="Times New Roman" w:hAnsi="Times New Roman" w:cs="Times New Roman"/>
          <w:sz w:val="24"/>
          <w:szCs w:val="24"/>
        </w:rPr>
        <w:t>control.</w:t>
      </w:r>
      <w:r w:rsidR="00EC25A1" w:rsidRPr="00E309A3">
        <w:rPr>
          <w:rFonts w:ascii="Times New Roman" w:hAnsi="Times New Roman" w:cs="Times New Roman"/>
          <w:sz w:val="24"/>
          <w:szCs w:val="24"/>
        </w:rPr>
        <w:t xml:space="preserve"> The</w:t>
      </w:r>
      <w:r w:rsidRPr="00E309A3">
        <w:rPr>
          <w:rFonts w:ascii="Times New Roman" w:hAnsi="Times New Roman" w:cs="Times New Roman"/>
          <w:sz w:val="24"/>
          <w:szCs w:val="24"/>
        </w:rPr>
        <w:t xml:space="preserve"> bibliographic process requires highly skilled cataloguers and information scientists. The shortage of trained personnel in metadata creation, digital librarianship, and bibliographic control has hinders efficient production.</w:t>
      </w:r>
    </w:p>
    <w:p w14:paraId="757DCCDD" w14:textId="23144184" w:rsidR="0079637B" w:rsidRPr="00E309A3" w:rsidRDefault="0079637B">
      <w:pPr>
        <w:rPr>
          <w:rFonts w:ascii="Times New Roman" w:hAnsi="Times New Roman" w:cs="Times New Roman"/>
          <w:sz w:val="24"/>
          <w:szCs w:val="24"/>
        </w:rPr>
      </w:pPr>
      <w:r w:rsidRPr="00E309A3">
        <w:rPr>
          <w:rFonts w:ascii="Times New Roman" w:hAnsi="Times New Roman" w:cs="Times New Roman"/>
          <w:b/>
          <w:sz w:val="24"/>
          <w:szCs w:val="24"/>
        </w:rPr>
        <w:lastRenderedPageBreak/>
        <w:t>I</w:t>
      </w:r>
      <w:r w:rsidR="00E32708" w:rsidRPr="00E309A3">
        <w:rPr>
          <w:rFonts w:ascii="Times New Roman" w:hAnsi="Times New Roman" w:cs="Times New Roman"/>
          <w:b/>
          <w:sz w:val="24"/>
          <w:szCs w:val="24"/>
        </w:rPr>
        <w:t>rregular publication</w:t>
      </w:r>
      <w:r w:rsidRPr="00E309A3">
        <w:rPr>
          <w:rFonts w:ascii="Times New Roman" w:hAnsi="Times New Roman" w:cs="Times New Roman"/>
          <w:b/>
          <w:sz w:val="24"/>
          <w:szCs w:val="24"/>
        </w:rPr>
        <w:t xml:space="preserve"> due to funding and logistical challenges</w:t>
      </w:r>
      <w:r w:rsidRPr="00E309A3">
        <w:rPr>
          <w:rFonts w:ascii="Times New Roman" w:hAnsi="Times New Roman" w:cs="Times New Roman"/>
          <w:sz w:val="24"/>
          <w:szCs w:val="24"/>
        </w:rPr>
        <w:t>.</w:t>
      </w:r>
      <w:r w:rsidR="00522513">
        <w:rPr>
          <w:rFonts w:ascii="Times New Roman" w:hAnsi="Times New Roman" w:cs="Times New Roman"/>
          <w:sz w:val="24"/>
          <w:szCs w:val="24"/>
        </w:rPr>
        <w:t xml:space="preserve"> L</w:t>
      </w:r>
      <w:r w:rsidR="00522513" w:rsidRPr="00522513">
        <w:rPr>
          <w:rFonts w:ascii="Times New Roman" w:hAnsi="Times New Roman" w:cs="Times New Roman"/>
          <w:sz w:val="24"/>
          <w:szCs w:val="24"/>
        </w:rPr>
        <w:t>imited fund</w:t>
      </w:r>
      <w:r w:rsidR="00522513">
        <w:rPr>
          <w:rFonts w:ascii="Times New Roman" w:hAnsi="Times New Roman" w:cs="Times New Roman"/>
          <w:sz w:val="24"/>
          <w:szCs w:val="24"/>
        </w:rPr>
        <w:t>ing serves as</w:t>
      </w:r>
      <w:r w:rsidR="00522513" w:rsidRPr="00522513">
        <w:rPr>
          <w:rFonts w:ascii="Times New Roman" w:hAnsi="Times New Roman" w:cs="Times New Roman"/>
          <w:sz w:val="24"/>
          <w:szCs w:val="24"/>
        </w:rPr>
        <w:t xml:space="preserve"> hindrance to effective acquisition and bibliographic </w:t>
      </w:r>
      <w:r w:rsidR="00990E7F" w:rsidRPr="00522513">
        <w:rPr>
          <w:rFonts w:ascii="Times New Roman" w:hAnsi="Times New Roman" w:cs="Times New Roman"/>
          <w:sz w:val="24"/>
          <w:szCs w:val="24"/>
        </w:rPr>
        <w:t>processing</w:t>
      </w:r>
      <w:r w:rsidR="00990E7F">
        <w:rPr>
          <w:rFonts w:ascii="Times New Roman" w:hAnsi="Times New Roman" w:cs="Times New Roman"/>
          <w:sz w:val="24"/>
          <w:szCs w:val="24"/>
        </w:rPr>
        <w:t xml:space="preserve">. </w:t>
      </w:r>
      <w:r w:rsidR="00990E7F" w:rsidRPr="00E309A3">
        <w:rPr>
          <w:rFonts w:ascii="Times New Roman" w:hAnsi="Times New Roman" w:cs="Times New Roman"/>
          <w:sz w:val="24"/>
          <w:szCs w:val="24"/>
        </w:rPr>
        <w:t>The</w:t>
      </w:r>
      <w:r w:rsidRPr="00E309A3">
        <w:rPr>
          <w:rFonts w:ascii="Times New Roman" w:hAnsi="Times New Roman" w:cs="Times New Roman"/>
          <w:sz w:val="24"/>
          <w:szCs w:val="24"/>
        </w:rPr>
        <w:t xml:space="preserve"> publication of the NBN has not always been consistent. Some editions have been delayed or skipped entirely, leading to data discontinuities.</w:t>
      </w:r>
    </w:p>
    <w:p w14:paraId="7629279A" w14:textId="77777777" w:rsidR="009E41E7" w:rsidRPr="00E309A3" w:rsidRDefault="0079637B">
      <w:pPr>
        <w:rPr>
          <w:rFonts w:ascii="Times New Roman" w:hAnsi="Times New Roman" w:cs="Times New Roman"/>
          <w:sz w:val="24"/>
          <w:szCs w:val="24"/>
        </w:rPr>
      </w:pPr>
      <w:r w:rsidRPr="00E309A3">
        <w:rPr>
          <w:rFonts w:ascii="Times New Roman" w:hAnsi="Times New Roman" w:cs="Times New Roman"/>
          <w:sz w:val="24"/>
          <w:szCs w:val="24"/>
        </w:rPr>
        <w:t>Finally, low utilization and awareness among users; the NBN is underutilized by researchers and librarians due to poor awareness and limited accessibility.</w:t>
      </w:r>
    </w:p>
    <w:p w14:paraId="79847E8E" w14:textId="77777777" w:rsidR="00881319" w:rsidRDefault="00881319">
      <w:pPr>
        <w:pStyle w:val="Heading2"/>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E13FC0" w14:textId="2D859A7D" w:rsidR="009E41E7" w:rsidRPr="00602AE2" w:rsidRDefault="00E32708">
      <w:pPr>
        <w:pStyle w:val="Heading2"/>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2AE2">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Prospects for the National Bibliography of Nigeria</w:t>
      </w:r>
    </w:p>
    <w:p w14:paraId="0C784072" w14:textId="1A3F0138" w:rsidR="001157DE" w:rsidRDefault="004D0464">
      <w:pPr>
        <w:rPr>
          <w:rFonts w:ascii="Times New Roman" w:hAnsi="Times New Roman" w:cs="Times New Roman"/>
          <w:sz w:val="24"/>
          <w:szCs w:val="24"/>
        </w:rPr>
      </w:pPr>
      <w:r w:rsidRPr="00E309A3">
        <w:rPr>
          <w:rFonts w:ascii="Times New Roman" w:hAnsi="Times New Roman" w:cs="Times New Roman"/>
          <w:sz w:val="24"/>
          <w:szCs w:val="24"/>
        </w:rPr>
        <w:t xml:space="preserve">There is increasing recognition of the NBN not just as a library tool, but as a component </w:t>
      </w:r>
      <w:r w:rsidRPr="00602AE2">
        <w:rPr>
          <w:rFonts w:ascii="Times New Roman" w:hAnsi="Times New Roman" w:cs="Times New Roman"/>
          <w:sz w:val="24"/>
          <w:szCs w:val="24"/>
        </w:rPr>
        <w:t>of</w:t>
      </w:r>
      <w:r w:rsidRPr="00E309A3">
        <w:rPr>
          <w:rFonts w:ascii="Times New Roman" w:hAnsi="Times New Roman" w:cs="Times New Roman"/>
          <w:b/>
          <w:bCs/>
          <w:sz w:val="24"/>
          <w:szCs w:val="24"/>
        </w:rPr>
        <w:t xml:space="preserve"> </w:t>
      </w:r>
      <w:r w:rsidRPr="00E309A3">
        <w:rPr>
          <w:rFonts w:ascii="Times New Roman" w:hAnsi="Times New Roman" w:cs="Times New Roman"/>
          <w:sz w:val="24"/>
          <w:szCs w:val="24"/>
        </w:rPr>
        <w:t>national knowledge infrastructure as library managers and policymakers now view bibliographic control as essential for research planning, intellectual property management, and national development. Thus, the NBN is gradually being linked to institutional repositories and national research databases.</w:t>
      </w:r>
      <w:r w:rsidR="00A70577">
        <w:rPr>
          <w:rFonts w:ascii="Times New Roman" w:hAnsi="Times New Roman" w:cs="Times New Roman"/>
          <w:sz w:val="24"/>
          <w:szCs w:val="24"/>
        </w:rPr>
        <w:t xml:space="preserve"> </w:t>
      </w:r>
      <w:r w:rsidR="00A70577" w:rsidRPr="00A70577">
        <w:rPr>
          <w:rFonts w:ascii="Times New Roman" w:hAnsi="Times New Roman" w:cs="Times New Roman"/>
          <w:sz w:val="24"/>
          <w:szCs w:val="24"/>
        </w:rPr>
        <w:t xml:space="preserve">Enhanced </w:t>
      </w:r>
      <w:r w:rsidR="00A70577">
        <w:rPr>
          <w:rFonts w:ascii="Times New Roman" w:hAnsi="Times New Roman" w:cs="Times New Roman"/>
          <w:sz w:val="24"/>
          <w:szCs w:val="24"/>
        </w:rPr>
        <w:t>p</w:t>
      </w:r>
      <w:r w:rsidR="00A70577" w:rsidRPr="00A70577">
        <w:rPr>
          <w:rFonts w:ascii="Times New Roman" w:hAnsi="Times New Roman" w:cs="Times New Roman"/>
          <w:sz w:val="24"/>
          <w:szCs w:val="24"/>
        </w:rPr>
        <w:t>artnerships</w:t>
      </w:r>
      <w:r w:rsidR="00A70577">
        <w:rPr>
          <w:rFonts w:ascii="Times New Roman" w:hAnsi="Times New Roman" w:cs="Times New Roman"/>
          <w:sz w:val="24"/>
          <w:szCs w:val="24"/>
        </w:rPr>
        <w:t xml:space="preserve"> by</w:t>
      </w:r>
      <w:r w:rsidR="00A70577" w:rsidRPr="00A70577">
        <w:rPr>
          <w:rFonts w:ascii="Times New Roman" w:hAnsi="Times New Roman" w:cs="Times New Roman"/>
          <w:sz w:val="24"/>
          <w:szCs w:val="24"/>
        </w:rPr>
        <w:t> </w:t>
      </w:r>
      <w:r w:rsidR="00A70577">
        <w:rPr>
          <w:rFonts w:ascii="Times New Roman" w:hAnsi="Times New Roman" w:cs="Times New Roman"/>
          <w:sz w:val="24"/>
          <w:szCs w:val="24"/>
        </w:rPr>
        <w:t>s</w:t>
      </w:r>
      <w:r w:rsidR="00A70577" w:rsidRPr="00A70577">
        <w:rPr>
          <w:rFonts w:ascii="Times New Roman" w:hAnsi="Times New Roman" w:cs="Times New Roman"/>
          <w:sz w:val="24"/>
          <w:szCs w:val="24"/>
        </w:rPr>
        <w:t>trengthening collaborations with publishers and utilizing Public-Private Partnerships (PPP) to improve infrastructure and legal deposit compliance. </w:t>
      </w:r>
      <w:r w:rsidR="00990E7F">
        <w:rPr>
          <w:rFonts w:ascii="Times New Roman" w:hAnsi="Times New Roman" w:cs="Times New Roman"/>
          <w:sz w:val="24"/>
          <w:szCs w:val="24"/>
        </w:rPr>
        <w:t>Also, i</w:t>
      </w:r>
      <w:r w:rsidR="00990E7F" w:rsidRPr="00990E7F">
        <w:rPr>
          <w:rFonts w:ascii="Times New Roman" w:hAnsi="Times New Roman" w:cs="Times New Roman"/>
          <w:sz w:val="24"/>
          <w:szCs w:val="24"/>
        </w:rPr>
        <w:t>ntensified training for staff to manage digital, web-based, and multimedia resources</w:t>
      </w:r>
      <w:r w:rsidR="00990E7F">
        <w:rPr>
          <w:rFonts w:ascii="Times New Roman" w:hAnsi="Times New Roman" w:cs="Times New Roman"/>
          <w:sz w:val="24"/>
          <w:szCs w:val="24"/>
        </w:rPr>
        <w:t xml:space="preserve"> as a result of focus in </w:t>
      </w:r>
      <w:r w:rsidR="00990E7F" w:rsidRPr="00990E7F">
        <w:rPr>
          <w:rFonts w:ascii="Times New Roman" w:hAnsi="Times New Roman" w:cs="Times New Roman"/>
          <w:sz w:val="24"/>
          <w:szCs w:val="24"/>
        </w:rPr>
        <w:t>2025-2030 Strategic Plan</w:t>
      </w:r>
      <w:r w:rsidR="00990E7F">
        <w:rPr>
          <w:rFonts w:ascii="Times New Roman" w:hAnsi="Times New Roman" w:cs="Times New Roman"/>
          <w:sz w:val="24"/>
          <w:szCs w:val="24"/>
        </w:rPr>
        <w:t xml:space="preserve"> being</w:t>
      </w:r>
      <w:r w:rsidR="00990E7F" w:rsidRPr="00990E7F">
        <w:rPr>
          <w:rFonts w:ascii="Times New Roman" w:hAnsi="Times New Roman" w:cs="Times New Roman"/>
          <w:sz w:val="24"/>
          <w:szCs w:val="24"/>
        </w:rPr>
        <w:t xml:space="preserve"> on transforming library services through AI, cloud-based services, and comprehensive digitization of heritage materials.</w:t>
      </w:r>
      <w:r w:rsidR="00990E7F">
        <w:rPr>
          <w:rFonts w:ascii="Times New Roman" w:hAnsi="Times New Roman" w:cs="Times New Roman"/>
          <w:sz w:val="24"/>
          <w:szCs w:val="24"/>
        </w:rPr>
        <w:t xml:space="preserve"> As</w:t>
      </w:r>
      <w:r w:rsidRPr="00E309A3">
        <w:rPr>
          <w:rFonts w:ascii="Times New Roman" w:hAnsi="Times New Roman" w:cs="Times New Roman"/>
          <w:sz w:val="24"/>
          <w:szCs w:val="24"/>
        </w:rPr>
        <w:t xml:space="preserve"> </w:t>
      </w:r>
      <w:r w:rsidR="00990E7F">
        <w:rPr>
          <w:rFonts w:ascii="Times New Roman" w:hAnsi="Times New Roman" w:cs="Times New Roman"/>
          <w:sz w:val="24"/>
          <w:szCs w:val="24"/>
        </w:rPr>
        <w:t>d</w:t>
      </w:r>
      <w:r w:rsidR="00E32708" w:rsidRPr="00E309A3">
        <w:rPr>
          <w:rFonts w:ascii="Times New Roman" w:hAnsi="Times New Roman" w:cs="Times New Roman"/>
          <w:sz w:val="24"/>
          <w:szCs w:val="24"/>
        </w:rPr>
        <w:t>igitization offers the most promising direction for the NBN</w:t>
      </w:r>
      <w:r w:rsidR="00994579">
        <w:rPr>
          <w:rFonts w:ascii="Times New Roman" w:hAnsi="Times New Roman" w:cs="Times New Roman"/>
          <w:sz w:val="24"/>
          <w:szCs w:val="24"/>
        </w:rPr>
        <w:t xml:space="preserve"> as </w:t>
      </w:r>
      <w:proofErr w:type="spellStart"/>
      <w:r w:rsidR="001157DE" w:rsidRPr="001157DE">
        <w:rPr>
          <w:rFonts w:ascii="Times New Roman" w:hAnsi="Times New Roman" w:cs="Times New Roman"/>
          <w:sz w:val="24"/>
          <w:szCs w:val="24"/>
        </w:rPr>
        <w:t>Odhigba</w:t>
      </w:r>
      <w:proofErr w:type="spellEnd"/>
      <w:r w:rsidR="001157DE" w:rsidRPr="001157DE">
        <w:rPr>
          <w:rFonts w:ascii="Times New Roman" w:hAnsi="Times New Roman" w:cs="Times New Roman"/>
          <w:sz w:val="24"/>
          <w:szCs w:val="24"/>
        </w:rPr>
        <w:t xml:space="preserve"> and </w:t>
      </w:r>
      <w:proofErr w:type="spellStart"/>
      <w:r w:rsidR="001157DE" w:rsidRPr="001157DE">
        <w:rPr>
          <w:rFonts w:ascii="Times New Roman" w:hAnsi="Times New Roman" w:cs="Times New Roman"/>
          <w:sz w:val="24"/>
          <w:szCs w:val="24"/>
        </w:rPr>
        <w:t>Oshile</w:t>
      </w:r>
      <w:proofErr w:type="spellEnd"/>
      <w:r w:rsidR="001157DE" w:rsidRPr="001157DE">
        <w:rPr>
          <w:rFonts w:ascii="Times New Roman" w:hAnsi="Times New Roman" w:cs="Times New Roman"/>
          <w:sz w:val="24"/>
          <w:szCs w:val="24"/>
        </w:rPr>
        <w:t xml:space="preserve"> (2006) article point</w:t>
      </w:r>
      <w:r w:rsidR="00994579">
        <w:rPr>
          <w:rFonts w:ascii="Times New Roman" w:hAnsi="Times New Roman" w:cs="Times New Roman"/>
          <w:sz w:val="24"/>
          <w:szCs w:val="24"/>
        </w:rPr>
        <w:t xml:space="preserve">s </w:t>
      </w:r>
      <w:r w:rsidR="001157DE" w:rsidRPr="001157DE">
        <w:rPr>
          <w:rFonts w:ascii="Times New Roman" w:hAnsi="Times New Roman" w:cs="Times New Roman"/>
          <w:sz w:val="24"/>
          <w:szCs w:val="24"/>
        </w:rPr>
        <w:t>out th</w:t>
      </w:r>
      <w:r w:rsidR="00994579">
        <w:rPr>
          <w:rFonts w:ascii="Times New Roman" w:hAnsi="Times New Roman" w:cs="Times New Roman"/>
          <w:sz w:val="24"/>
          <w:szCs w:val="24"/>
        </w:rPr>
        <w:t>at the use of</w:t>
      </w:r>
      <w:r w:rsidR="001157DE" w:rsidRPr="001157DE">
        <w:rPr>
          <w:rFonts w:ascii="Times New Roman" w:hAnsi="Times New Roman" w:cs="Times New Roman"/>
          <w:sz w:val="24"/>
          <w:szCs w:val="24"/>
        </w:rPr>
        <w:t xml:space="preserve"> Information and Communication Technology (ICT) </w:t>
      </w:r>
      <w:r w:rsidR="00994579">
        <w:rPr>
          <w:rFonts w:ascii="Times New Roman" w:hAnsi="Times New Roman" w:cs="Times New Roman"/>
          <w:sz w:val="24"/>
          <w:szCs w:val="24"/>
        </w:rPr>
        <w:t xml:space="preserve">is </w:t>
      </w:r>
      <w:r w:rsidR="001157DE" w:rsidRPr="001157DE">
        <w:rPr>
          <w:rFonts w:ascii="Times New Roman" w:hAnsi="Times New Roman" w:cs="Times New Roman"/>
          <w:sz w:val="24"/>
          <w:szCs w:val="24"/>
        </w:rPr>
        <w:t xml:space="preserve">central to modern bibliographic control. </w:t>
      </w:r>
      <w:r w:rsidR="00994579">
        <w:rPr>
          <w:rFonts w:ascii="Times New Roman" w:hAnsi="Times New Roman" w:cs="Times New Roman"/>
          <w:sz w:val="24"/>
          <w:szCs w:val="24"/>
        </w:rPr>
        <w:t>This can be achieved through d</w:t>
      </w:r>
      <w:r w:rsidR="00E32708" w:rsidRPr="00E309A3">
        <w:rPr>
          <w:rFonts w:ascii="Times New Roman" w:hAnsi="Times New Roman" w:cs="Times New Roman"/>
          <w:sz w:val="24"/>
          <w:szCs w:val="24"/>
        </w:rPr>
        <w:t xml:space="preserve">eveloping an online, open-access bibliographic database </w:t>
      </w:r>
      <w:r w:rsidR="00994579">
        <w:rPr>
          <w:rFonts w:ascii="Times New Roman" w:hAnsi="Times New Roman" w:cs="Times New Roman"/>
          <w:sz w:val="24"/>
          <w:szCs w:val="24"/>
        </w:rPr>
        <w:t xml:space="preserve">that </w:t>
      </w:r>
      <w:r w:rsidR="00E32708" w:rsidRPr="00E309A3">
        <w:rPr>
          <w:rFonts w:ascii="Times New Roman" w:hAnsi="Times New Roman" w:cs="Times New Roman"/>
          <w:sz w:val="24"/>
          <w:szCs w:val="24"/>
        </w:rPr>
        <w:t>would enhance visibility, ensure long-term preservation, and align Nigeria with global standards of bibliographic control</w:t>
      </w:r>
      <w:r w:rsidR="00994579">
        <w:rPr>
          <w:rFonts w:ascii="Times New Roman" w:hAnsi="Times New Roman" w:cs="Times New Roman"/>
          <w:sz w:val="24"/>
          <w:szCs w:val="24"/>
        </w:rPr>
        <w:t>. Finally, there should be</w:t>
      </w:r>
      <w:r w:rsidR="001157DE">
        <w:rPr>
          <w:rFonts w:ascii="Times New Roman" w:hAnsi="Times New Roman" w:cs="Times New Roman"/>
          <w:sz w:val="24"/>
          <w:szCs w:val="24"/>
        </w:rPr>
        <w:t xml:space="preserve"> s</w:t>
      </w:r>
      <w:r w:rsidR="001157DE" w:rsidRPr="00E309A3">
        <w:rPr>
          <w:rFonts w:ascii="Times New Roman" w:hAnsi="Times New Roman" w:cs="Times New Roman"/>
          <w:sz w:val="24"/>
          <w:szCs w:val="24"/>
        </w:rPr>
        <w:t>trengthened legal deposit enforcement, and policy reforms</w:t>
      </w:r>
      <w:r w:rsidR="00994579">
        <w:rPr>
          <w:rFonts w:ascii="Times New Roman" w:hAnsi="Times New Roman" w:cs="Times New Roman"/>
          <w:sz w:val="24"/>
          <w:szCs w:val="24"/>
        </w:rPr>
        <w:t xml:space="preserve"> which</w:t>
      </w:r>
      <w:r w:rsidR="001157DE" w:rsidRPr="00E309A3">
        <w:rPr>
          <w:rFonts w:ascii="Times New Roman" w:hAnsi="Times New Roman" w:cs="Times New Roman"/>
          <w:sz w:val="24"/>
          <w:szCs w:val="24"/>
        </w:rPr>
        <w:t xml:space="preserve"> are key</w:t>
      </w:r>
      <w:r w:rsidR="00994579">
        <w:rPr>
          <w:rFonts w:ascii="Times New Roman" w:hAnsi="Times New Roman" w:cs="Times New Roman"/>
          <w:sz w:val="24"/>
          <w:szCs w:val="24"/>
        </w:rPr>
        <w:t>s</w:t>
      </w:r>
      <w:r w:rsidR="001157DE" w:rsidRPr="00E309A3">
        <w:rPr>
          <w:rFonts w:ascii="Times New Roman" w:hAnsi="Times New Roman" w:cs="Times New Roman"/>
          <w:sz w:val="24"/>
          <w:szCs w:val="24"/>
        </w:rPr>
        <w:t xml:space="preserve"> to its future</w:t>
      </w:r>
      <w:r w:rsidR="00994579">
        <w:rPr>
          <w:rFonts w:ascii="Times New Roman" w:hAnsi="Times New Roman" w:cs="Times New Roman"/>
          <w:sz w:val="24"/>
          <w:szCs w:val="24"/>
        </w:rPr>
        <w:t>.</w:t>
      </w:r>
    </w:p>
    <w:p w14:paraId="1ADE5EB5" w14:textId="2DD52D6D" w:rsidR="009E41E7" w:rsidRPr="00E309A3" w:rsidRDefault="009E41E7">
      <w:pPr>
        <w:rPr>
          <w:rFonts w:ascii="Times New Roman" w:hAnsi="Times New Roman" w:cs="Times New Roman"/>
          <w:sz w:val="24"/>
          <w:szCs w:val="24"/>
        </w:rPr>
      </w:pPr>
    </w:p>
    <w:p w14:paraId="5FE412DA" w14:textId="65EBEC05" w:rsidR="009E41E7" w:rsidRPr="00522513" w:rsidRDefault="00E32708">
      <w:pPr>
        <w:pStyle w:val="Heading2"/>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2513">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Conclusion</w:t>
      </w:r>
    </w:p>
    <w:p w14:paraId="4BB431E0" w14:textId="77777777" w:rsidR="00823849" w:rsidRPr="00E309A3" w:rsidRDefault="00E32708">
      <w:pPr>
        <w:rPr>
          <w:rFonts w:ascii="Times New Roman" w:hAnsi="Times New Roman" w:cs="Times New Roman"/>
          <w:sz w:val="24"/>
          <w:szCs w:val="24"/>
        </w:rPr>
      </w:pPr>
      <w:r w:rsidRPr="00E309A3">
        <w:rPr>
          <w:rFonts w:ascii="Times New Roman" w:hAnsi="Times New Roman" w:cs="Times New Roman"/>
          <w:sz w:val="24"/>
          <w:szCs w:val="24"/>
        </w:rPr>
        <w:t xml:space="preserve">The National Bibliography of Nigeria remains a cornerstone of Nigeria’s knowledge infrastructure. From its print beginnings to its current </w:t>
      </w:r>
      <w:r w:rsidR="007723A6" w:rsidRPr="00E309A3">
        <w:rPr>
          <w:rFonts w:ascii="Times New Roman" w:hAnsi="Times New Roman" w:cs="Times New Roman"/>
          <w:sz w:val="24"/>
          <w:szCs w:val="24"/>
        </w:rPr>
        <w:t xml:space="preserve">earnest </w:t>
      </w:r>
      <w:r w:rsidRPr="00E309A3">
        <w:rPr>
          <w:rFonts w:ascii="Times New Roman" w:hAnsi="Times New Roman" w:cs="Times New Roman"/>
          <w:sz w:val="24"/>
          <w:szCs w:val="24"/>
        </w:rPr>
        <w:t>digitization efforts</w:t>
      </w:r>
      <w:r w:rsidR="0079637B" w:rsidRPr="00E309A3">
        <w:rPr>
          <w:rFonts w:ascii="Times New Roman" w:hAnsi="Times New Roman" w:cs="Times New Roman"/>
          <w:sz w:val="24"/>
          <w:szCs w:val="24"/>
        </w:rPr>
        <w:t xml:space="preserve"> spear headed by its c</w:t>
      </w:r>
      <w:r w:rsidR="007723A6" w:rsidRPr="00E309A3">
        <w:rPr>
          <w:rFonts w:ascii="Times New Roman" w:hAnsi="Times New Roman" w:cs="Times New Roman"/>
          <w:sz w:val="24"/>
          <w:szCs w:val="24"/>
        </w:rPr>
        <w:t>urrent NL/CEO,</w:t>
      </w:r>
      <w:r w:rsidRPr="00E309A3">
        <w:rPr>
          <w:rFonts w:ascii="Times New Roman" w:hAnsi="Times New Roman" w:cs="Times New Roman"/>
          <w:sz w:val="24"/>
          <w:szCs w:val="24"/>
        </w:rPr>
        <w:t xml:space="preserve"> it reflects both the challenges and aspirations of national bibliographic control in a developing context. </w:t>
      </w:r>
      <w:r w:rsidR="00823849" w:rsidRPr="00E309A3">
        <w:rPr>
          <w:rFonts w:ascii="Times New Roman" w:hAnsi="Times New Roman" w:cs="Times New Roman"/>
          <w:sz w:val="24"/>
          <w:szCs w:val="24"/>
        </w:rPr>
        <w:t>It ensures the:</w:t>
      </w:r>
    </w:p>
    <w:p w14:paraId="5AEA41CE" w14:textId="77777777" w:rsidR="00823849" w:rsidRPr="00E309A3" w:rsidRDefault="00823849" w:rsidP="00823849">
      <w:pPr>
        <w:numPr>
          <w:ilvl w:val="0"/>
          <w:numId w:val="10"/>
        </w:numPr>
        <w:rPr>
          <w:rFonts w:ascii="Times New Roman" w:hAnsi="Times New Roman" w:cs="Times New Roman"/>
          <w:sz w:val="24"/>
          <w:szCs w:val="24"/>
        </w:rPr>
      </w:pPr>
      <w:r w:rsidRPr="00E309A3">
        <w:rPr>
          <w:rFonts w:ascii="Times New Roman" w:hAnsi="Times New Roman" w:cs="Times New Roman"/>
          <w:sz w:val="24"/>
          <w:szCs w:val="24"/>
        </w:rPr>
        <w:t>Preservation of Cultural Heritage: They ensure a record of the country’s intellectual and creative work is preserved, even as formats and technologies change.</w:t>
      </w:r>
    </w:p>
    <w:p w14:paraId="67EB5719" w14:textId="1225D72E" w:rsidR="00823849" w:rsidRPr="00E309A3" w:rsidRDefault="00823849" w:rsidP="007723A6">
      <w:pPr>
        <w:numPr>
          <w:ilvl w:val="0"/>
          <w:numId w:val="10"/>
        </w:numPr>
        <w:rPr>
          <w:rFonts w:ascii="Times New Roman" w:hAnsi="Times New Roman" w:cs="Times New Roman"/>
          <w:sz w:val="24"/>
          <w:szCs w:val="24"/>
        </w:rPr>
      </w:pPr>
      <w:r w:rsidRPr="00E309A3">
        <w:rPr>
          <w:rFonts w:ascii="Times New Roman" w:hAnsi="Times New Roman" w:cs="Times New Roman"/>
          <w:sz w:val="24"/>
          <w:szCs w:val="24"/>
        </w:rPr>
        <w:t>Discovery and Access: Researchers, educators, and the public can discover what’s been published and where to find it</w:t>
      </w:r>
      <w:r w:rsidR="001157DE">
        <w:rPr>
          <w:rFonts w:ascii="Times New Roman" w:hAnsi="Times New Roman" w:cs="Times New Roman"/>
          <w:sz w:val="24"/>
          <w:szCs w:val="24"/>
        </w:rPr>
        <w:t xml:space="preserve"> which is </w:t>
      </w:r>
      <w:r w:rsidRPr="00E309A3">
        <w:rPr>
          <w:rFonts w:ascii="Times New Roman" w:hAnsi="Times New Roman" w:cs="Times New Roman"/>
          <w:sz w:val="24"/>
          <w:szCs w:val="24"/>
        </w:rPr>
        <w:t>essential for academic work, policy-making, and curiosity-driven learning.</w:t>
      </w:r>
    </w:p>
    <w:p w14:paraId="4A793D10" w14:textId="77777777" w:rsidR="00823849" w:rsidRPr="00E309A3" w:rsidRDefault="00823849" w:rsidP="00823849">
      <w:pPr>
        <w:numPr>
          <w:ilvl w:val="0"/>
          <w:numId w:val="10"/>
        </w:numPr>
        <w:rPr>
          <w:rFonts w:ascii="Times New Roman" w:hAnsi="Times New Roman" w:cs="Times New Roman"/>
          <w:sz w:val="24"/>
          <w:szCs w:val="24"/>
        </w:rPr>
      </w:pPr>
      <w:r w:rsidRPr="00E309A3">
        <w:rPr>
          <w:rFonts w:ascii="Times New Roman" w:hAnsi="Times New Roman" w:cs="Times New Roman"/>
          <w:sz w:val="24"/>
          <w:szCs w:val="24"/>
        </w:rPr>
        <w:lastRenderedPageBreak/>
        <w:t>Support for Publishing and Book Trade: Publishers and bookstores rely on bibliographic data for things like ISBN registration, cataloging, and distribution logistics.</w:t>
      </w:r>
      <w:r w:rsidR="0079637B" w:rsidRPr="00E309A3">
        <w:rPr>
          <w:rFonts w:ascii="Times New Roman" w:hAnsi="Times New Roman" w:cs="Times New Roman"/>
          <w:sz w:val="24"/>
          <w:szCs w:val="24"/>
        </w:rPr>
        <w:t xml:space="preserve">  </w:t>
      </w:r>
    </w:p>
    <w:p w14:paraId="282866A1" w14:textId="77777777" w:rsidR="00823849" w:rsidRPr="00E309A3" w:rsidRDefault="00823849" w:rsidP="00823849">
      <w:pPr>
        <w:numPr>
          <w:ilvl w:val="0"/>
          <w:numId w:val="10"/>
        </w:numPr>
        <w:rPr>
          <w:rFonts w:ascii="Times New Roman" w:hAnsi="Times New Roman" w:cs="Times New Roman"/>
          <w:sz w:val="24"/>
          <w:szCs w:val="24"/>
        </w:rPr>
      </w:pPr>
      <w:r w:rsidRPr="00E309A3">
        <w:rPr>
          <w:rFonts w:ascii="Times New Roman" w:hAnsi="Times New Roman" w:cs="Times New Roman"/>
          <w:sz w:val="24"/>
          <w:szCs w:val="24"/>
        </w:rPr>
        <w:t>Interlibrary Cooperation: Registries create a standardized framework that makes it easier for libraries to share resources, catalog materials, and streamline services.</w:t>
      </w:r>
    </w:p>
    <w:p w14:paraId="30F603D5" w14:textId="77777777" w:rsidR="009E41E7" w:rsidRPr="00E309A3" w:rsidRDefault="00823849">
      <w:pPr>
        <w:rPr>
          <w:rFonts w:ascii="Times New Roman" w:hAnsi="Times New Roman" w:cs="Times New Roman"/>
          <w:sz w:val="24"/>
          <w:szCs w:val="24"/>
        </w:rPr>
      </w:pPr>
      <w:r w:rsidRPr="00E309A3">
        <w:rPr>
          <w:rFonts w:ascii="Times New Roman" w:hAnsi="Times New Roman" w:cs="Times New Roman"/>
          <w:sz w:val="24"/>
          <w:szCs w:val="24"/>
        </w:rPr>
        <w:t>In an age of information overload, national bibliographic registries are quiet champions of order, memory, and access. They’re not flashy, but they’re foundational and w</w:t>
      </w:r>
      <w:r w:rsidR="00E32708" w:rsidRPr="00E309A3">
        <w:rPr>
          <w:rFonts w:ascii="Times New Roman" w:hAnsi="Times New Roman" w:cs="Times New Roman"/>
          <w:sz w:val="24"/>
          <w:szCs w:val="24"/>
        </w:rPr>
        <w:t>ith strategic investment, policy reform, and digital innovation, the NBN can evolve into a globally recognized platform for preserving and showcasing Nigeria’s intellectual heritage.</w:t>
      </w:r>
    </w:p>
    <w:p w14:paraId="68FDD7F2" w14:textId="77777777" w:rsidR="00823849" w:rsidRPr="00E309A3" w:rsidRDefault="00823849">
      <w:pPr>
        <w:rPr>
          <w:rFonts w:ascii="Times New Roman" w:hAnsi="Times New Roman" w:cs="Times New Roman"/>
          <w:sz w:val="24"/>
          <w:szCs w:val="24"/>
        </w:rPr>
      </w:pPr>
    </w:p>
    <w:p w14:paraId="6D524962" w14:textId="77777777" w:rsidR="004D0464" w:rsidRPr="00E309A3" w:rsidRDefault="004D0464">
      <w:pPr>
        <w:rPr>
          <w:rFonts w:ascii="Times New Roman" w:hAnsi="Times New Roman" w:cs="Times New Roman"/>
          <w:sz w:val="24"/>
          <w:szCs w:val="24"/>
        </w:rPr>
      </w:pPr>
    </w:p>
    <w:p w14:paraId="08D63914" w14:textId="77777777" w:rsidR="004D0464" w:rsidRPr="00E309A3" w:rsidRDefault="004D0464">
      <w:pPr>
        <w:rPr>
          <w:rFonts w:ascii="Times New Roman" w:hAnsi="Times New Roman" w:cs="Times New Roman"/>
          <w:sz w:val="24"/>
          <w:szCs w:val="24"/>
        </w:rPr>
      </w:pPr>
    </w:p>
    <w:p w14:paraId="1D586D23" w14:textId="77777777" w:rsidR="004D0464" w:rsidRPr="00E309A3" w:rsidRDefault="004D0464">
      <w:pPr>
        <w:rPr>
          <w:rFonts w:ascii="Times New Roman" w:hAnsi="Times New Roman" w:cs="Times New Roman"/>
          <w:sz w:val="24"/>
          <w:szCs w:val="24"/>
        </w:rPr>
      </w:pPr>
    </w:p>
    <w:p w14:paraId="645FAC62" w14:textId="77777777" w:rsidR="004D0464" w:rsidRPr="00E309A3" w:rsidRDefault="004D0464">
      <w:pPr>
        <w:rPr>
          <w:rFonts w:ascii="Times New Roman" w:hAnsi="Times New Roman" w:cs="Times New Roman"/>
          <w:sz w:val="24"/>
          <w:szCs w:val="24"/>
        </w:rPr>
      </w:pPr>
    </w:p>
    <w:p w14:paraId="12E13E4E" w14:textId="77777777" w:rsidR="001157DE" w:rsidRDefault="001157DE">
      <w:pPr>
        <w:rPr>
          <w:rFonts w:ascii="Times New Roman" w:hAnsi="Times New Roman" w:cs="Times New Roman"/>
          <w:b/>
          <w:bCs/>
          <w:sz w:val="24"/>
          <w:szCs w:val="24"/>
        </w:rPr>
      </w:pPr>
    </w:p>
    <w:p w14:paraId="0E488ADF" w14:textId="77777777" w:rsidR="00881319" w:rsidRDefault="00881319">
      <w:pPr>
        <w:rPr>
          <w:rFonts w:ascii="Times New Roman" w:hAnsi="Times New Roman" w:cs="Times New Roman"/>
          <w:b/>
          <w:bCs/>
          <w:sz w:val="24"/>
          <w:szCs w:val="24"/>
        </w:rPr>
      </w:pPr>
    </w:p>
    <w:p w14:paraId="0E83E914" w14:textId="77777777" w:rsidR="00881319" w:rsidRDefault="00881319">
      <w:pPr>
        <w:rPr>
          <w:rFonts w:ascii="Times New Roman" w:hAnsi="Times New Roman" w:cs="Times New Roman"/>
          <w:b/>
          <w:bCs/>
          <w:sz w:val="24"/>
          <w:szCs w:val="24"/>
        </w:rPr>
      </w:pPr>
    </w:p>
    <w:p w14:paraId="61E8DC53" w14:textId="77777777" w:rsidR="00881319" w:rsidRDefault="00881319">
      <w:pPr>
        <w:rPr>
          <w:rFonts w:ascii="Times New Roman" w:hAnsi="Times New Roman" w:cs="Times New Roman"/>
          <w:b/>
          <w:bCs/>
          <w:sz w:val="24"/>
          <w:szCs w:val="24"/>
        </w:rPr>
      </w:pPr>
    </w:p>
    <w:p w14:paraId="27026EB3" w14:textId="77777777" w:rsidR="00881319" w:rsidRDefault="00881319">
      <w:pPr>
        <w:rPr>
          <w:rFonts w:ascii="Times New Roman" w:hAnsi="Times New Roman" w:cs="Times New Roman"/>
          <w:b/>
          <w:bCs/>
          <w:sz w:val="24"/>
          <w:szCs w:val="24"/>
        </w:rPr>
      </w:pPr>
    </w:p>
    <w:p w14:paraId="57E24B7A" w14:textId="77777777" w:rsidR="00881319" w:rsidRDefault="00881319">
      <w:pPr>
        <w:rPr>
          <w:rFonts w:ascii="Times New Roman" w:hAnsi="Times New Roman" w:cs="Times New Roman"/>
          <w:b/>
          <w:bCs/>
          <w:sz w:val="24"/>
          <w:szCs w:val="24"/>
        </w:rPr>
      </w:pPr>
    </w:p>
    <w:p w14:paraId="1E9F0F5C" w14:textId="77777777" w:rsidR="00881319" w:rsidRDefault="00881319">
      <w:pPr>
        <w:rPr>
          <w:rFonts w:ascii="Times New Roman" w:hAnsi="Times New Roman" w:cs="Times New Roman"/>
          <w:b/>
          <w:bCs/>
          <w:sz w:val="24"/>
          <w:szCs w:val="24"/>
        </w:rPr>
      </w:pPr>
    </w:p>
    <w:p w14:paraId="0BA7E22E" w14:textId="77777777" w:rsidR="00881319" w:rsidRDefault="00881319">
      <w:pPr>
        <w:rPr>
          <w:rFonts w:ascii="Times New Roman" w:hAnsi="Times New Roman" w:cs="Times New Roman"/>
          <w:b/>
          <w:bCs/>
          <w:sz w:val="24"/>
          <w:szCs w:val="24"/>
        </w:rPr>
      </w:pPr>
    </w:p>
    <w:p w14:paraId="100531C5" w14:textId="77777777" w:rsidR="00881319" w:rsidRDefault="00881319">
      <w:pPr>
        <w:rPr>
          <w:rFonts w:ascii="Times New Roman" w:hAnsi="Times New Roman" w:cs="Times New Roman"/>
          <w:b/>
          <w:bCs/>
          <w:sz w:val="24"/>
          <w:szCs w:val="24"/>
        </w:rPr>
      </w:pPr>
    </w:p>
    <w:p w14:paraId="3546EF3D" w14:textId="77777777" w:rsidR="00881319" w:rsidRDefault="00881319">
      <w:pPr>
        <w:rPr>
          <w:rFonts w:ascii="Times New Roman" w:hAnsi="Times New Roman" w:cs="Times New Roman"/>
          <w:b/>
          <w:bCs/>
          <w:sz w:val="24"/>
          <w:szCs w:val="24"/>
        </w:rPr>
      </w:pPr>
    </w:p>
    <w:p w14:paraId="3986C2D0" w14:textId="77777777" w:rsidR="00881319" w:rsidRDefault="00881319">
      <w:pPr>
        <w:rPr>
          <w:rFonts w:ascii="Times New Roman" w:hAnsi="Times New Roman" w:cs="Times New Roman"/>
          <w:b/>
          <w:bCs/>
          <w:sz w:val="24"/>
          <w:szCs w:val="24"/>
        </w:rPr>
      </w:pPr>
    </w:p>
    <w:p w14:paraId="659909DA" w14:textId="77777777" w:rsidR="00881319" w:rsidRDefault="00881319">
      <w:pPr>
        <w:rPr>
          <w:rFonts w:ascii="Times New Roman" w:hAnsi="Times New Roman" w:cs="Times New Roman"/>
          <w:b/>
          <w:bCs/>
          <w:sz w:val="24"/>
          <w:szCs w:val="24"/>
        </w:rPr>
      </w:pPr>
    </w:p>
    <w:p w14:paraId="362DCC68" w14:textId="77777777" w:rsidR="00881319" w:rsidRDefault="00881319">
      <w:pPr>
        <w:rPr>
          <w:rFonts w:ascii="Times New Roman" w:hAnsi="Times New Roman" w:cs="Times New Roman"/>
          <w:b/>
          <w:bCs/>
          <w:sz w:val="24"/>
          <w:szCs w:val="24"/>
        </w:rPr>
      </w:pPr>
    </w:p>
    <w:p w14:paraId="3BAC371D" w14:textId="77777777" w:rsidR="00881319" w:rsidRDefault="00881319">
      <w:pPr>
        <w:rPr>
          <w:rFonts w:ascii="Times New Roman" w:hAnsi="Times New Roman" w:cs="Times New Roman"/>
          <w:b/>
          <w:bCs/>
          <w:sz w:val="24"/>
          <w:szCs w:val="24"/>
        </w:rPr>
      </w:pPr>
    </w:p>
    <w:p w14:paraId="3317E692" w14:textId="77777777" w:rsidR="00881319" w:rsidRDefault="00881319">
      <w:pPr>
        <w:rPr>
          <w:rFonts w:ascii="Times New Roman" w:hAnsi="Times New Roman" w:cs="Times New Roman"/>
          <w:b/>
          <w:bCs/>
          <w:sz w:val="24"/>
          <w:szCs w:val="24"/>
        </w:rPr>
      </w:pPr>
    </w:p>
    <w:p w14:paraId="76762565" w14:textId="77777777" w:rsidR="00881319" w:rsidRDefault="00881319">
      <w:pPr>
        <w:rPr>
          <w:rFonts w:ascii="Times New Roman" w:hAnsi="Times New Roman" w:cs="Times New Roman"/>
          <w:b/>
          <w:bCs/>
          <w:sz w:val="24"/>
          <w:szCs w:val="24"/>
        </w:rPr>
      </w:pPr>
    </w:p>
    <w:p w14:paraId="45650F2E" w14:textId="36F52AC2" w:rsidR="00823849" w:rsidRPr="00E309A3" w:rsidRDefault="00823849">
      <w:pPr>
        <w:rPr>
          <w:rFonts w:ascii="Times New Roman" w:hAnsi="Times New Roman" w:cs="Times New Roman"/>
          <w:b/>
          <w:bCs/>
          <w:sz w:val="24"/>
          <w:szCs w:val="24"/>
        </w:rPr>
      </w:pPr>
      <w:r w:rsidRPr="00E309A3">
        <w:rPr>
          <w:rFonts w:ascii="Times New Roman" w:hAnsi="Times New Roman" w:cs="Times New Roman"/>
          <w:b/>
          <w:bCs/>
          <w:sz w:val="24"/>
          <w:szCs w:val="24"/>
        </w:rPr>
        <w:t>References</w:t>
      </w:r>
    </w:p>
    <w:p w14:paraId="510440E9" w14:textId="77777777" w:rsidR="00A32F96" w:rsidRPr="00E309A3" w:rsidRDefault="00A32F96">
      <w:pPr>
        <w:rPr>
          <w:rFonts w:ascii="Times New Roman" w:hAnsi="Times New Roman" w:cs="Times New Roman"/>
          <w:bCs/>
          <w:sz w:val="24"/>
          <w:szCs w:val="24"/>
        </w:rPr>
      </w:pPr>
      <w:proofErr w:type="spellStart"/>
      <w:r w:rsidRPr="00E309A3">
        <w:rPr>
          <w:rFonts w:ascii="Times New Roman" w:hAnsi="Times New Roman" w:cs="Times New Roman"/>
          <w:bCs/>
          <w:sz w:val="24"/>
          <w:szCs w:val="24"/>
        </w:rPr>
        <w:t>Aguolu</w:t>
      </w:r>
      <w:proofErr w:type="spellEnd"/>
      <w:r w:rsidRPr="00E309A3">
        <w:rPr>
          <w:rFonts w:ascii="Times New Roman" w:hAnsi="Times New Roman" w:cs="Times New Roman"/>
          <w:bCs/>
          <w:sz w:val="24"/>
          <w:szCs w:val="24"/>
        </w:rPr>
        <w:t>, C. C. (2022). National Bibliography in Nigeria: Its Growth, Development and International Dimensions. </w:t>
      </w:r>
      <w:r w:rsidRPr="00E309A3">
        <w:rPr>
          <w:rFonts w:ascii="Times New Roman" w:hAnsi="Times New Roman" w:cs="Times New Roman"/>
          <w:bCs/>
          <w:i/>
          <w:iCs/>
          <w:sz w:val="24"/>
          <w:szCs w:val="24"/>
        </w:rPr>
        <w:t>African Research and Documentation</w:t>
      </w:r>
      <w:r w:rsidRPr="00E309A3">
        <w:rPr>
          <w:rFonts w:ascii="Times New Roman" w:hAnsi="Times New Roman" w:cs="Times New Roman"/>
          <w:bCs/>
          <w:sz w:val="24"/>
          <w:szCs w:val="24"/>
        </w:rPr>
        <w:t>, 2-9.</w:t>
      </w:r>
    </w:p>
    <w:p w14:paraId="184492B4" w14:textId="746A595D" w:rsidR="00E309A3" w:rsidRPr="00E309A3" w:rsidRDefault="00E309A3">
      <w:pPr>
        <w:rPr>
          <w:rFonts w:ascii="Times New Roman" w:hAnsi="Times New Roman" w:cs="Times New Roman"/>
          <w:sz w:val="24"/>
          <w:szCs w:val="24"/>
        </w:rPr>
      </w:pPr>
      <w:r w:rsidRPr="00E309A3">
        <w:rPr>
          <w:rFonts w:ascii="Times New Roman" w:hAnsi="Times New Roman" w:cs="Times New Roman"/>
          <w:sz w:val="24"/>
          <w:szCs w:val="24"/>
        </w:rPr>
        <w:t xml:space="preserve">Akpabio, I. G., Abdulazeez, M. K., &amp; </w:t>
      </w:r>
      <w:proofErr w:type="spellStart"/>
      <w:r w:rsidRPr="00E309A3">
        <w:rPr>
          <w:rFonts w:ascii="Times New Roman" w:hAnsi="Times New Roman" w:cs="Times New Roman"/>
          <w:sz w:val="24"/>
          <w:szCs w:val="24"/>
        </w:rPr>
        <w:t>Oye</w:t>
      </w:r>
      <w:proofErr w:type="spellEnd"/>
      <w:r w:rsidRPr="00E309A3">
        <w:rPr>
          <w:rFonts w:ascii="Times New Roman" w:hAnsi="Times New Roman" w:cs="Times New Roman"/>
          <w:sz w:val="24"/>
          <w:szCs w:val="24"/>
        </w:rPr>
        <w:t xml:space="preserve">, O. M. (2021). Legal deposit compliance in Nigeria: Issues and challenges. </w:t>
      </w:r>
      <w:proofErr w:type="spellStart"/>
      <w:r w:rsidRPr="00E309A3">
        <w:rPr>
          <w:rFonts w:ascii="Times New Roman" w:hAnsi="Times New Roman" w:cs="Times New Roman"/>
          <w:i/>
          <w:iCs/>
          <w:sz w:val="24"/>
          <w:szCs w:val="24"/>
        </w:rPr>
        <w:t>NigerBiblios</w:t>
      </w:r>
      <w:proofErr w:type="spellEnd"/>
      <w:r w:rsidRPr="00E309A3">
        <w:rPr>
          <w:rFonts w:ascii="Times New Roman" w:hAnsi="Times New Roman" w:cs="Times New Roman"/>
          <w:i/>
          <w:iCs/>
          <w:sz w:val="24"/>
          <w:szCs w:val="24"/>
        </w:rPr>
        <w:t>: Journal of the National Library of Nigeria, 31</w:t>
      </w:r>
      <w:r w:rsidRPr="00E309A3">
        <w:rPr>
          <w:rFonts w:ascii="Times New Roman" w:hAnsi="Times New Roman" w:cs="Times New Roman"/>
          <w:sz w:val="24"/>
          <w:szCs w:val="24"/>
        </w:rPr>
        <w:t>(2), 75–86.</w:t>
      </w:r>
    </w:p>
    <w:p w14:paraId="2B3B0562" w14:textId="77777777" w:rsidR="005D4335" w:rsidRPr="00E309A3" w:rsidRDefault="005D4335">
      <w:pPr>
        <w:rPr>
          <w:rFonts w:ascii="Times New Roman" w:hAnsi="Times New Roman" w:cs="Times New Roman"/>
          <w:sz w:val="24"/>
          <w:szCs w:val="24"/>
        </w:rPr>
      </w:pPr>
      <w:proofErr w:type="spellStart"/>
      <w:r w:rsidRPr="00E309A3">
        <w:rPr>
          <w:rFonts w:ascii="Times New Roman" w:hAnsi="Times New Roman" w:cs="Times New Roman"/>
          <w:sz w:val="24"/>
          <w:szCs w:val="24"/>
        </w:rPr>
        <w:t>Akidi</w:t>
      </w:r>
      <w:proofErr w:type="spellEnd"/>
      <w:r w:rsidRPr="00E309A3">
        <w:rPr>
          <w:rFonts w:ascii="Times New Roman" w:hAnsi="Times New Roman" w:cs="Times New Roman"/>
          <w:sz w:val="24"/>
          <w:szCs w:val="24"/>
        </w:rPr>
        <w:t>, J.O (2008). Bibliographic Control Activities in the National Library of Nigeria; Issues and Challe</w:t>
      </w:r>
      <w:r w:rsidR="007723A6" w:rsidRPr="00E309A3">
        <w:rPr>
          <w:rFonts w:ascii="Times New Roman" w:hAnsi="Times New Roman" w:cs="Times New Roman"/>
          <w:sz w:val="24"/>
          <w:szCs w:val="24"/>
        </w:rPr>
        <w:t xml:space="preserve">nges. </w:t>
      </w:r>
      <w:proofErr w:type="spellStart"/>
      <w:r w:rsidR="007723A6" w:rsidRPr="00E309A3">
        <w:rPr>
          <w:rFonts w:ascii="Times New Roman" w:hAnsi="Times New Roman" w:cs="Times New Roman"/>
          <w:sz w:val="24"/>
          <w:szCs w:val="24"/>
        </w:rPr>
        <w:t>Nigerbiblios</w:t>
      </w:r>
      <w:proofErr w:type="spellEnd"/>
      <w:r w:rsidR="000F564D" w:rsidRPr="00E309A3">
        <w:rPr>
          <w:rFonts w:ascii="Times New Roman" w:hAnsi="Times New Roman" w:cs="Times New Roman"/>
          <w:sz w:val="24"/>
          <w:szCs w:val="24"/>
        </w:rPr>
        <w:t>,</w:t>
      </w:r>
      <w:r w:rsidR="007723A6" w:rsidRPr="00E309A3">
        <w:rPr>
          <w:rFonts w:ascii="Times New Roman" w:hAnsi="Times New Roman" w:cs="Times New Roman"/>
          <w:sz w:val="24"/>
          <w:szCs w:val="24"/>
        </w:rPr>
        <w:t xml:space="preserve"> Vol. 19 (</w:t>
      </w:r>
      <w:r w:rsidRPr="00E309A3">
        <w:rPr>
          <w:rFonts w:ascii="Times New Roman" w:hAnsi="Times New Roman" w:cs="Times New Roman"/>
          <w:sz w:val="24"/>
          <w:szCs w:val="24"/>
        </w:rPr>
        <w:t>1&amp;2</w:t>
      </w:r>
      <w:r w:rsidR="007723A6" w:rsidRPr="00E309A3">
        <w:rPr>
          <w:rFonts w:ascii="Times New Roman" w:hAnsi="Times New Roman" w:cs="Times New Roman"/>
          <w:sz w:val="24"/>
          <w:szCs w:val="24"/>
        </w:rPr>
        <w:t>), 24-35</w:t>
      </w:r>
    </w:p>
    <w:p w14:paraId="124A592B" w14:textId="77777777" w:rsidR="00E44657" w:rsidRPr="00E309A3" w:rsidRDefault="00E44657">
      <w:pPr>
        <w:rPr>
          <w:rFonts w:ascii="Times New Roman" w:hAnsi="Times New Roman" w:cs="Times New Roman"/>
          <w:sz w:val="24"/>
          <w:szCs w:val="24"/>
        </w:rPr>
      </w:pPr>
      <w:r w:rsidRPr="00E309A3">
        <w:rPr>
          <w:rFonts w:ascii="Times New Roman" w:hAnsi="Times New Roman" w:cs="Times New Roman"/>
          <w:sz w:val="24"/>
          <w:szCs w:val="24"/>
        </w:rPr>
        <w:t>Charles, M (2024) Workflow Report on National Bibliography of Nigeria, Legal Deposit Department of National Library of Nigeria</w:t>
      </w:r>
      <w:r w:rsidR="00A32F96" w:rsidRPr="00E309A3">
        <w:rPr>
          <w:rFonts w:ascii="Times New Roman" w:hAnsi="Times New Roman" w:cs="Times New Roman"/>
          <w:sz w:val="24"/>
          <w:szCs w:val="24"/>
        </w:rPr>
        <w:t xml:space="preserve"> (unpublished)</w:t>
      </w:r>
    </w:p>
    <w:p w14:paraId="494B94EC" w14:textId="77777777" w:rsidR="00823849" w:rsidRPr="00E309A3" w:rsidRDefault="00BB7622">
      <w:pPr>
        <w:rPr>
          <w:rFonts w:ascii="Times New Roman" w:hAnsi="Times New Roman" w:cs="Times New Roman"/>
          <w:sz w:val="24"/>
          <w:szCs w:val="24"/>
        </w:rPr>
      </w:pPr>
      <w:r w:rsidRPr="00E309A3">
        <w:rPr>
          <w:rFonts w:ascii="Times New Roman" w:hAnsi="Times New Roman" w:cs="Times New Roman"/>
          <w:sz w:val="24"/>
          <w:szCs w:val="24"/>
        </w:rPr>
        <w:t xml:space="preserve">Everett Joshua (2025) </w:t>
      </w:r>
      <w:hyperlink r:id="rId11" w:history="1">
        <w:r w:rsidR="00E44657" w:rsidRPr="00E309A3">
          <w:rPr>
            <w:rStyle w:val="Hyperlink"/>
            <w:rFonts w:ascii="Times New Roman" w:hAnsi="Times New Roman" w:cs="Times New Roman"/>
            <w:sz w:val="24"/>
            <w:szCs w:val="24"/>
          </w:rPr>
          <w:t>https://blogs.library.jhu.edu/2025/07/what-is-a-national-bibliography-and-why-would-i-care/</w:t>
        </w:r>
      </w:hyperlink>
    </w:p>
    <w:p w14:paraId="739CF474" w14:textId="77777777" w:rsidR="00E44657" w:rsidRPr="00E309A3" w:rsidRDefault="00E44657">
      <w:pPr>
        <w:rPr>
          <w:rFonts w:ascii="Times New Roman" w:hAnsi="Times New Roman" w:cs="Times New Roman"/>
          <w:sz w:val="24"/>
          <w:szCs w:val="24"/>
        </w:rPr>
      </w:pPr>
      <w:r w:rsidRPr="00E309A3">
        <w:rPr>
          <w:rFonts w:ascii="Times New Roman" w:hAnsi="Times New Roman" w:cs="Times New Roman"/>
          <w:sz w:val="24"/>
          <w:szCs w:val="24"/>
        </w:rPr>
        <w:t>History and Development of National Library of Nigeria (2021)</w:t>
      </w:r>
    </w:p>
    <w:p w14:paraId="0FED7822" w14:textId="0B1F95A2" w:rsidR="005D5635" w:rsidRDefault="005D5635">
      <w:pPr>
        <w:rPr>
          <w:rFonts w:ascii="Times New Roman" w:hAnsi="Times New Roman" w:cs="Times New Roman"/>
          <w:sz w:val="24"/>
          <w:szCs w:val="24"/>
        </w:rPr>
      </w:pPr>
      <w:hyperlink r:id="rId12" w:history="1">
        <w:r w:rsidRPr="00E309A3">
          <w:rPr>
            <w:rStyle w:val="Hyperlink"/>
            <w:rFonts w:ascii="Times New Roman" w:hAnsi="Times New Roman" w:cs="Times New Roman"/>
            <w:sz w:val="24"/>
            <w:szCs w:val="24"/>
          </w:rPr>
          <w:t>https://nigeriareposit.nln.gov.ng/handle/20.500.14186/707</w:t>
        </w:r>
      </w:hyperlink>
      <w:r w:rsidRPr="00E309A3">
        <w:rPr>
          <w:rFonts w:ascii="Times New Roman" w:hAnsi="Times New Roman" w:cs="Times New Roman"/>
          <w:sz w:val="24"/>
          <w:szCs w:val="24"/>
        </w:rPr>
        <w:t xml:space="preserve"> </w:t>
      </w:r>
    </w:p>
    <w:p w14:paraId="06352DA2" w14:textId="3ED9E9CF" w:rsidR="00994579" w:rsidRPr="00E309A3" w:rsidRDefault="00994579">
      <w:pPr>
        <w:rPr>
          <w:rFonts w:ascii="Times New Roman" w:hAnsi="Times New Roman" w:cs="Times New Roman"/>
          <w:sz w:val="24"/>
          <w:szCs w:val="24"/>
        </w:rPr>
      </w:pPr>
      <w:proofErr w:type="spellStart"/>
      <w:r>
        <w:rPr>
          <w:rFonts w:ascii="Times New Roman" w:hAnsi="Times New Roman" w:cs="Times New Roman"/>
          <w:sz w:val="24"/>
          <w:szCs w:val="24"/>
        </w:rPr>
        <w:t>O</w:t>
      </w:r>
      <w:r w:rsidRPr="00994579">
        <w:rPr>
          <w:rFonts w:ascii="Times New Roman" w:hAnsi="Times New Roman" w:cs="Times New Roman"/>
          <w:sz w:val="24"/>
          <w:szCs w:val="24"/>
        </w:rPr>
        <w:t>dhigba</w:t>
      </w:r>
      <w:proofErr w:type="spellEnd"/>
      <w:r w:rsidRPr="00994579">
        <w:rPr>
          <w:rFonts w:ascii="Times New Roman" w:hAnsi="Times New Roman" w:cs="Times New Roman"/>
          <w:sz w:val="24"/>
          <w:szCs w:val="24"/>
        </w:rPr>
        <w:t xml:space="preserve">, </w:t>
      </w:r>
      <w:r>
        <w:rPr>
          <w:rFonts w:ascii="Times New Roman" w:hAnsi="Times New Roman" w:cs="Times New Roman"/>
          <w:sz w:val="24"/>
          <w:szCs w:val="24"/>
        </w:rPr>
        <w:t>A</w:t>
      </w:r>
      <w:r w:rsidRPr="00994579">
        <w:rPr>
          <w:rFonts w:ascii="Times New Roman" w:hAnsi="Times New Roman" w:cs="Times New Roman"/>
          <w:sz w:val="24"/>
          <w:szCs w:val="24"/>
        </w:rPr>
        <w:t xml:space="preserve">. </w:t>
      </w:r>
      <w:r>
        <w:rPr>
          <w:rFonts w:ascii="Times New Roman" w:hAnsi="Times New Roman" w:cs="Times New Roman"/>
          <w:sz w:val="24"/>
          <w:szCs w:val="24"/>
        </w:rPr>
        <w:t>O</w:t>
      </w:r>
      <w:r w:rsidRPr="00994579">
        <w:rPr>
          <w:rFonts w:ascii="Times New Roman" w:hAnsi="Times New Roman" w:cs="Times New Roman"/>
          <w:sz w:val="24"/>
          <w:szCs w:val="24"/>
        </w:rPr>
        <w:t xml:space="preserve">., &amp; </w:t>
      </w:r>
      <w:proofErr w:type="spellStart"/>
      <w:r>
        <w:rPr>
          <w:rFonts w:ascii="Times New Roman" w:hAnsi="Times New Roman" w:cs="Times New Roman"/>
          <w:sz w:val="24"/>
          <w:szCs w:val="24"/>
        </w:rPr>
        <w:t>O</w:t>
      </w:r>
      <w:r w:rsidRPr="00994579">
        <w:rPr>
          <w:rFonts w:ascii="Times New Roman" w:hAnsi="Times New Roman" w:cs="Times New Roman"/>
          <w:sz w:val="24"/>
          <w:szCs w:val="24"/>
        </w:rPr>
        <w:t>shile</w:t>
      </w:r>
      <w:proofErr w:type="spellEnd"/>
      <w:r w:rsidRPr="00994579">
        <w:rPr>
          <w:rFonts w:ascii="Times New Roman" w:hAnsi="Times New Roman" w:cs="Times New Roman"/>
          <w:sz w:val="24"/>
          <w:szCs w:val="24"/>
        </w:rPr>
        <w:t xml:space="preserve">, </w:t>
      </w:r>
      <w:r>
        <w:rPr>
          <w:rFonts w:ascii="Times New Roman" w:hAnsi="Times New Roman" w:cs="Times New Roman"/>
          <w:sz w:val="24"/>
          <w:szCs w:val="24"/>
        </w:rPr>
        <w:t>S</w:t>
      </w:r>
      <w:r w:rsidRPr="00994579">
        <w:rPr>
          <w:rFonts w:ascii="Times New Roman" w:hAnsi="Times New Roman" w:cs="Times New Roman"/>
          <w:sz w:val="24"/>
          <w:szCs w:val="24"/>
        </w:rPr>
        <w:t xml:space="preserve">. (2025). database management in the national bibliographic control department of the national library of </w:t>
      </w:r>
      <w:proofErr w:type="spellStart"/>
      <w:r w:rsidRPr="00994579">
        <w:rPr>
          <w:rFonts w:ascii="Times New Roman" w:hAnsi="Times New Roman" w:cs="Times New Roman"/>
          <w:sz w:val="24"/>
          <w:szCs w:val="24"/>
        </w:rPr>
        <w:t>nigeria</w:t>
      </w:r>
      <w:proofErr w:type="spellEnd"/>
      <w:r w:rsidRPr="00994579">
        <w:rPr>
          <w:rFonts w:ascii="Times New Roman" w:hAnsi="Times New Roman" w:cs="Times New Roman"/>
          <w:sz w:val="24"/>
          <w:szCs w:val="24"/>
        </w:rPr>
        <w:t>. </w:t>
      </w:r>
      <w:proofErr w:type="spellStart"/>
      <w:r w:rsidRPr="00994579">
        <w:rPr>
          <w:rFonts w:ascii="Times New Roman" w:hAnsi="Times New Roman" w:cs="Times New Roman"/>
          <w:i/>
          <w:iCs/>
          <w:sz w:val="24"/>
          <w:szCs w:val="24"/>
        </w:rPr>
        <w:t>Nigerbiblios</w:t>
      </w:r>
      <w:proofErr w:type="spellEnd"/>
      <w:r w:rsidRPr="00994579">
        <w:rPr>
          <w:rFonts w:ascii="Times New Roman" w:hAnsi="Times New Roman" w:cs="Times New Roman"/>
          <w:i/>
          <w:iCs/>
          <w:sz w:val="24"/>
          <w:szCs w:val="24"/>
        </w:rPr>
        <w:t>: Journal of National Library of Nigeria</w:t>
      </w:r>
      <w:r w:rsidRPr="00994579">
        <w:rPr>
          <w:rFonts w:ascii="Times New Roman" w:hAnsi="Times New Roman" w:cs="Times New Roman"/>
          <w:sz w:val="24"/>
          <w:szCs w:val="24"/>
        </w:rPr>
        <w:t>, </w:t>
      </w:r>
      <w:r w:rsidRPr="00994579">
        <w:rPr>
          <w:rFonts w:ascii="Times New Roman" w:hAnsi="Times New Roman" w:cs="Times New Roman"/>
          <w:i/>
          <w:iCs/>
          <w:sz w:val="24"/>
          <w:szCs w:val="24"/>
        </w:rPr>
        <w:t>17</w:t>
      </w:r>
      <w:r w:rsidRPr="00994579">
        <w:rPr>
          <w:rFonts w:ascii="Times New Roman" w:hAnsi="Times New Roman" w:cs="Times New Roman"/>
          <w:sz w:val="24"/>
          <w:szCs w:val="24"/>
        </w:rPr>
        <w:t>(Nos 1&amp;2), 38–48.</w:t>
      </w:r>
    </w:p>
    <w:p w14:paraId="675AF45C" w14:textId="77777777" w:rsidR="000F564D" w:rsidRPr="00E309A3" w:rsidRDefault="000F564D">
      <w:pPr>
        <w:rPr>
          <w:rFonts w:ascii="Times New Roman" w:hAnsi="Times New Roman" w:cs="Times New Roman"/>
          <w:sz w:val="24"/>
          <w:szCs w:val="24"/>
        </w:rPr>
      </w:pPr>
      <w:proofErr w:type="spellStart"/>
      <w:r w:rsidRPr="00E309A3">
        <w:rPr>
          <w:rFonts w:ascii="Times New Roman" w:hAnsi="Times New Roman" w:cs="Times New Roman"/>
          <w:sz w:val="24"/>
          <w:szCs w:val="24"/>
        </w:rPr>
        <w:t>Oghenebrume</w:t>
      </w:r>
      <w:proofErr w:type="spellEnd"/>
      <w:r w:rsidRPr="00E309A3">
        <w:rPr>
          <w:rFonts w:ascii="Times New Roman" w:hAnsi="Times New Roman" w:cs="Times New Roman"/>
          <w:sz w:val="24"/>
          <w:szCs w:val="24"/>
        </w:rPr>
        <w:t xml:space="preserve">, B. O. (2006) Production of the National Bibliography of Nigeria: The Journey so Far. </w:t>
      </w:r>
      <w:proofErr w:type="spellStart"/>
      <w:r w:rsidRPr="00E309A3">
        <w:rPr>
          <w:rFonts w:ascii="Times New Roman" w:hAnsi="Times New Roman" w:cs="Times New Roman"/>
          <w:sz w:val="24"/>
          <w:szCs w:val="24"/>
        </w:rPr>
        <w:t>Nigerbiblios</w:t>
      </w:r>
      <w:proofErr w:type="spellEnd"/>
      <w:r w:rsidRPr="00E309A3">
        <w:rPr>
          <w:rFonts w:ascii="Times New Roman" w:hAnsi="Times New Roman" w:cs="Times New Roman"/>
          <w:sz w:val="24"/>
          <w:szCs w:val="24"/>
        </w:rPr>
        <w:t>, Vol. 17 (1&amp;2), 140-149</w:t>
      </w:r>
    </w:p>
    <w:p w14:paraId="275D4EC1" w14:textId="77777777" w:rsidR="007723A6" w:rsidRPr="00E309A3" w:rsidRDefault="007723A6">
      <w:pPr>
        <w:rPr>
          <w:rFonts w:ascii="Times New Roman" w:hAnsi="Times New Roman" w:cs="Times New Roman"/>
          <w:sz w:val="24"/>
          <w:szCs w:val="24"/>
        </w:rPr>
      </w:pPr>
      <w:proofErr w:type="spellStart"/>
      <w:r w:rsidRPr="00E309A3">
        <w:rPr>
          <w:rFonts w:ascii="Times New Roman" w:hAnsi="Times New Roman" w:cs="Times New Roman"/>
          <w:sz w:val="24"/>
          <w:szCs w:val="24"/>
        </w:rPr>
        <w:t>Ogunniyi</w:t>
      </w:r>
      <w:proofErr w:type="spellEnd"/>
      <w:r w:rsidRPr="00E309A3">
        <w:rPr>
          <w:rFonts w:ascii="Times New Roman" w:hAnsi="Times New Roman" w:cs="Times New Roman"/>
          <w:sz w:val="24"/>
          <w:szCs w:val="24"/>
        </w:rPr>
        <w:t xml:space="preserve">, S. O. (2018). </w:t>
      </w:r>
      <w:r w:rsidRPr="00E309A3">
        <w:rPr>
          <w:rFonts w:ascii="Times New Roman" w:hAnsi="Times New Roman" w:cs="Times New Roman"/>
          <w:i/>
          <w:iCs/>
          <w:sz w:val="24"/>
          <w:szCs w:val="24"/>
        </w:rPr>
        <w:t>Bibliographic control and national information management in Nigeria.</w:t>
      </w:r>
      <w:r w:rsidRPr="00E309A3">
        <w:rPr>
          <w:rFonts w:ascii="Times New Roman" w:hAnsi="Times New Roman" w:cs="Times New Roman"/>
          <w:sz w:val="24"/>
          <w:szCs w:val="24"/>
        </w:rPr>
        <w:t xml:space="preserve"> Journal of Library and Information Studies, 15(2), 45–60.</w:t>
      </w:r>
    </w:p>
    <w:sectPr w:rsidR="007723A6" w:rsidRPr="00E309A3" w:rsidSect="00953EC9">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pgNumType w:start="10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97FDB" w14:textId="77777777" w:rsidR="006B5DD7" w:rsidRDefault="006B5DD7" w:rsidP="00FC18FC">
      <w:pPr>
        <w:spacing w:after="0" w:line="240" w:lineRule="auto"/>
      </w:pPr>
      <w:r>
        <w:separator/>
      </w:r>
    </w:p>
  </w:endnote>
  <w:endnote w:type="continuationSeparator" w:id="0">
    <w:p w14:paraId="0D1E5B77" w14:textId="77777777" w:rsidR="006B5DD7" w:rsidRDefault="006B5DD7" w:rsidP="00FC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8321" w14:textId="77777777" w:rsidR="00FC18FC" w:rsidRDefault="00FC1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994998"/>
      <w:docPartObj>
        <w:docPartGallery w:val="Page Numbers (Bottom of Page)"/>
        <w:docPartUnique/>
      </w:docPartObj>
    </w:sdtPr>
    <w:sdtEndPr>
      <w:rPr>
        <w:noProof/>
      </w:rPr>
    </w:sdtEndPr>
    <w:sdtContent>
      <w:p w14:paraId="0B4E1556" w14:textId="2DC220D1" w:rsidR="006C0797" w:rsidRDefault="006C07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A589E4" w14:textId="77777777" w:rsidR="00FC18FC" w:rsidRDefault="00FC1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2B9B" w14:textId="77777777" w:rsidR="00FC18FC" w:rsidRDefault="00FC1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7B9D5" w14:textId="77777777" w:rsidR="006B5DD7" w:rsidRDefault="006B5DD7" w:rsidP="00FC18FC">
      <w:pPr>
        <w:spacing w:after="0" w:line="240" w:lineRule="auto"/>
      </w:pPr>
      <w:r>
        <w:separator/>
      </w:r>
    </w:p>
  </w:footnote>
  <w:footnote w:type="continuationSeparator" w:id="0">
    <w:p w14:paraId="4E4405E4" w14:textId="77777777" w:rsidR="006B5DD7" w:rsidRDefault="006B5DD7" w:rsidP="00FC1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7B78" w14:textId="77777777" w:rsidR="00FC18FC" w:rsidRDefault="00FC1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C843" w14:textId="1056FF1F" w:rsidR="00FC18FC" w:rsidRPr="00FC18FC" w:rsidRDefault="00FC18FC" w:rsidP="00FC18FC">
    <w:pPr>
      <w:pStyle w:val="Header"/>
      <w:rPr>
        <w:b/>
        <w:bCs/>
        <w:color w:val="FF0000"/>
      </w:rPr>
    </w:pPr>
    <w:proofErr w:type="spellStart"/>
    <w:r w:rsidRPr="00FC18FC">
      <w:rPr>
        <w:b/>
        <w:bCs/>
        <w:color w:val="00B050"/>
      </w:rPr>
      <w:t>Nigerbiblios</w:t>
    </w:r>
    <w:proofErr w:type="spellEnd"/>
    <w:r w:rsidRPr="00FC18FC">
      <w:rPr>
        <w:b/>
        <w:bCs/>
      </w:rPr>
      <w:t xml:space="preserve">: Journal of National Library of Nigeria </w:t>
    </w:r>
    <w:r w:rsidRPr="00FC18FC">
      <w:rPr>
        <w:b/>
        <w:bCs/>
        <w:color w:val="FF0000"/>
      </w:rPr>
      <w:t>Vol.35 No. 2 July-December 2025</w:t>
    </w:r>
  </w:p>
  <w:p w14:paraId="4AEECC06" w14:textId="5239D96D" w:rsidR="00FC18FC" w:rsidRDefault="00FC18FC">
    <w:pPr>
      <w:pStyle w:val="Header"/>
    </w:pPr>
  </w:p>
  <w:p w14:paraId="1479BDDF" w14:textId="77777777" w:rsidR="00FC18FC" w:rsidRDefault="00FC18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78650" w14:textId="77777777" w:rsidR="00FC18FC" w:rsidRDefault="00FC1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B46449"/>
    <w:multiLevelType w:val="multilevel"/>
    <w:tmpl w:val="2CC2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FF0B8D"/>
    <w:multiLevelType w:val="multilevel"/>
    <w:tmpl w:val="C684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61629"/>
    <w:multiLevelType w:val="multilevel"/>
    <w:tmpl w:val="CA8C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8406E"/>
    <w:multiLevelType w:val="multilevel"/>
    <w:tmpl w:val="E23C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635AF"/>
    <w:multiLevelType w:val="hybridMultilevel"/>
    <w:tmpl w:val="1D9A102E"/>
    <w:lvl w:ilvl="0" w:tplc="E934129A">
      <w:start w:val="1"/>
      <w:numFmt w:val="bullet"/>
      <w:lvlText w:val="-"/>
      <w:lvlJc w:val="left"/>
      <w:pPr>
        <w:ind w:left="1080" w:hanging="360"/>
      </w:pPr>
      <w:rPr>
        <w:rFonts w:ascii="Tahoma" w:eastAsiaTheme="minorHAnsi" w:hAnsi="Tahoma" w:cs="Tahom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92A3148"/>
    <w:multiLevelType w:val="multilevel"/>
    <w:tmpl w:val="A60A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B6803"/>
    <w:multiLevelType w:val="hybridMultilevel"/>
    <w:tmpl w:val="B63CC77A"/>
    <w:lvl w:ilvl="0" w:tplc="174AB21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F3610FF"/>
    <w:multiLevelType w:val="multilevel"/>
    <w:tmpl w:val="6C4C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BD619B"/>
    <w:multiLevelType w:val="multilevel"/>
    <w:tmpl w:val="9FFE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8B4FB4"/>
    <w:multiLevelType w:val="multilevel"/>
    <w:tmpl w:val="C618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8F3F81"/>
    <w:multiLevelType w:val="multilevel"/>
    <w:tmpl w:val="E904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253616">
    <w:abstractNumId w:val="8"/>
  </w:num>
  <w:num w:numId="2" w16cid:durableId="839346921">
    <w:abstractNumId w:val="6"/>
  </w:num>
  <w:num w:numId="3" w16cid:durableId="352726367">
    <w:abstractNumId w:val="5"/>
  </w:num>
  <w:num w:numId="4" w16cid:durableId="496461075">
    <w:abstractNumId w:val="4"/>
  </w:num>
  <w:num w:numId="5" w16cid:durableId="61948271">
    <w:abstractNumId w:val="7"/>
  </w:num>
  <w:num w:numId="6" w16cid:durableId="2030373506">
    <w:abstractNumId w:val="3"/>
  </w:num>
  <w:num w:numId="7" w16cid:durableId="360474274">
    <w:abstractNumId w:val="2"/>
  </w:num>
  <w:num w:numId="8" w16cid:durableId="30300905">
    <w:abstractNumId w:val="1"/>
  </w:num>
  <w:num w:numId="9" w16cid:durableId="813906962">
    <w:abstractNumId w:val="0"/>
  </w:num>
  <w:num w:numId="10" w16cid:durableId="1358580677">
    <w:abstractNumId w:val="9"/>
  </w:num>
  <w:num w:numId="11" w16cid:durableId="285625619">
    <w:abstractNumId w:val="11"/>
  </w:num>
  <w:num w:numId="12" w16cid:durableId="934091543">
    <w:abstractNumId w:val="16"/>
  </w:num>
  <w:num w:numId="13" w16cid:durableId="505365129">
    <w:abstractNumId w:val="13"/>
  </w:num>
  <w:num w:numId="14" w16cid:durableId="2641170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0652642">
    <w:abstractNumId w:val="17"/>
  </w:num>
  <w:num w:numId="16" w16cid:durableId="118764203">
    <w:abstractNumId w:val="10"/>
  </w:num>
  <w:num w:numId="17" w16cid:durableId="620574501">
    <w:abstractNumId w:val="19"/>
  </w:num>
  <w:num w:numId="18" w16cid:durableId="313919818">
    <w:abstractNumId w:val="12"/>
  </w:num>
  <w:num w:numId="19" w16cid:durableId="2050955367">
    <w:abstractNumId w:val="14"/>
  </w:num>
  <w:num w:numId="20" w16cid:durableId="16227634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060"/>
    <w:rsid w:val="00034616"/>
    <w:rsid w:val="0006063C"/>
    <w:rsid w:val="000C5B4B"/>
    <w:rsid w:val="000F564D"/>
    <w:rsid w:val="001157DE"/>
    <w:rsid w:val="0015074B"/>
    <w:rsid w:val="001E07CB"/>
    <w:rsid w:val="0025327F"/>
    <w:rsid w:val="00254B3E"/>
    <w:rsid w:val="00261D5C"/>
    <w:rsid w:val="0029639D"/>
    <w:rsid w:val="002A5915"/>
    <w:rsid w:val="002D3A18"/>
    <w:rsid w:val="002E5E6B"/>
    <w:rsid w:val="00326F90"/>
    <w:rsid w:val="00336C04"/>
    <w:rsid w:val="00344D3B"/>
    <w:rsid w:val="003D7589"/>
    <w:rsid w:val="003E4A66"/>
    <w:rsid w:val="003F3BED"/>
    <w:rsid w:val="004020F0"/>
    <w:rsid w:val="00431BD2"/>
    <w:rsid w:val="004672D5"/>
    <w:rsid w:val="004A68D2"/>
    <w:rsid w:val="004D0464"/>
    <w:rsid w:val="00522513"/>
    <w:rsid w:val="00583B5F"/>
    <w:rsid w:val="005844D7"/>
    <w:rsid w:val="005D4335"/>
    <w:rsid w:val="005D5635"/>
    <w:rsid w:val="00602AE2"/>
    <w:rsid w:val="00602F6E"/>
    <w:rsid w:val="00651B21"/>
    <w:rsid w:val="006B5DD7"/>
    <w:rsid w:val="006C0797"/>
    <w:rsid w:val="007723A6"/>
    <w:rsid w:val="00777FD1"/>
    <w:rsid w:val="0079637B"/>
    <w:rsid w:val="007A0044"/>
    <w:rsid w:val="007D08CA"/>
    <w:rsid w:val="00823849"/>
    <w:rsid w:val="008505D4"/>
    <w:rsid w:val="00851F93"/>
    <w:rsid w:val="00881319"/>
    <w:rsid w:val="008D3966"/>
    <w:rsid w:val="00934E00"/>
    <w:rsid w:val="00953EC9"/>
    <w:rsid w:val="00981DE0"/>
    <w:rsid w:val="00983C31"/>
    <w:rsid w:val="00990E7F"/>
    <w:rsid w:val="00994579"/>
    <w:rsid w:val="009E41E7"/>
    <w:rsid w:val="009F4E79"/>
    <w:rsid w:val="00A234B4"/>
    <w:rsid w:val="00A32F96"/>
    <w:rsid w:val="00A61C4A"/>
    <w:rsid w:val="00A70577"/>
    <w:rsid w:val="00AA1D8D"/>
    <w:rsid w:val="00AA730E"/>
    <w:rsid w:val="00AD19CE"/>
    <w:rsid w:val="00B0000A"/>
    <w:rsid w:val="00B47730"/>
    <w:rsid w:val="00BB7622"/>
    <w:rsid w:val="00BC589B"/>
    <w:rsid w:val="00BD2615"/>
    <w:rsid w:val="00BE766E"/>
    <w:rsid w:val="00C24C5F"/>
    <w:rsid w:val="00C4477D"/>
    <w:rsid w:val="00CA62AE"/>
    <w:rsid w:val="00CB0664"/>
    <w:rsid w:val="00CF7CCC"/>
    <w:rsid w:val="00D03946"/>
    <w:rsid w:val="00D13BF0"/>
    <w:rsid w:val="00D842F2"/>
    <w:rsid w:val="00DB1ADE"/>
    <w:rsid w:val="00E043D3"/>
    <w:rsid w:val="00E0547F"/>
    <w:rsid w:val="00E309A3"/>
    <w:rsid w:val="00E32708"/>
    <w:rsid w:val="00E44657"/>
    <w:rsid w:val="00EA4A98"/>
    <w:rsid w:val="00EC25A1"/>
    <w:rsid w:val="00F471B8"/>
    <w:rsid w:val="00F50E3F"/>
    <w:rsid w:val="00F8059B"/>
    <w:rsid w:val="00FB622F"/>
    <w:rsid w:val="00FC18F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8844AE"/>
  <w14:defaultImageDpi w14:val="300"/>
  <w15:docId w15:val="{16A8FD1C-DBAD-4870-AA3D-F948124C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505D4"/>
    <w:rPr>
      <w:rFonts w:ascii="Times New Roman" w:hAnsi="Times New Roman" w:cs="Times New Roman"/>
      <w:sz w:val="24"/>
      <w:szCs w:val="24"/>
    </w:rPr>
  </w:style>
  <w:style w:type="character" w:styleId="Hyperlink">
    <w:name w:val="Hyperlink"/>
    <w:basedOn w:val="DefaultParagraphFont"/>
    <w:uiPriority w:val="99"/>
    <w:unhideWhenUsed/>
    <w:rsid w:val="00261D5C"/>
    <w:rPr>
      <w:color w:val="0000FF" w:themeColor="hyperlink"/>
      <w:u w:val="single"/>
    </w:rPr>
  </w:style>
  <w:style w:type="character" w:styleId="UnresolvedMention">
    <w:name w:val="Unresolved Mention"/>
    <w:basedOn w:val="DefaultParagraphFont"/>
    <w:uiPriority w:val="99"/>
    <w:semiHidden/>
    <w:unhideWhenUsed/>
    <w:rsid w:val="009F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5345">
      <w:bodyDiv w:val="1"/>
      <w:marLeft w:val="0"/>
      <w:marRight w:val="0"/>
      <w:marTop w:val="0"/>
      <w:marBottom w:val="0"/>
      <w:divBdr>
        <w:top w:val="none" w:sz="0" w:space="0" w:color="auto"/>
        <w:left w:val="none" w:sz="0" w:space="0" w:color="auto"/>
        <w:bottom w:val="none" w:sz="0" w:space="0" w:color="auto"/>
        <w:right w:val="none" w:sz="0" w:space="0" w:color="auto"/>
      </w:divBdr>
    </w:div>
    <w:div w:id="353120050">
      <w:bodyDiv w:val="1"/>
      <w:marLeft w:val="0"/>
      <w:marRight w:val="0"/>
      <w:marTop w:val="0"/>
      <w:marBottom w:val="0"/>
      <w:divBdr>
        <w:top w:val="none" w:sz="0" w:space="0" w:color="auto"/>
        <w:left w:val="none" w:sz="0" w:space="0" w:color="auto"/>
        <w:bottom w:val="none" w:sz="0" w:space="0" w:color="auto"/>
        <w:right w:val="none" w:sz="0" w:space="0" w:color="auto"/>
      </w:divBdr>
    </w:div>
    <w:div w:id="395782134">
      <w:bodyDiv w:val="1"/>
      <w:marLeft w:val="0"/>
      <w:marRight w:val="0"/>
      <w:marTop w:val="0"/>
      <w:marBottom w:val="0"/>
      <w:divBdr>
        <w:top w:val="none" w:sz="0" w:space="0" w:color="auto"/>
        <w:left w:val="none" w:sz="0" w:space="0" w:color="auto"/>
        <w:bottom w:val="none" w:sz="0" w:space="0" w:color="auto"/>
        <w:right w:val="none" w:sz="0" w:space="0" w:color="auto"/>
      </w:divBdr>
      <w:divsChild>
        <w:div w:id="1026952169">
          <w:marLeft w:val="0"/>
          <w:marRight w:val="0"/>
          <w:marTop w:val="0"/>
          <w:marBottom w:val="0"/>
          <w:divBdr>
            <w:top w:val="none" w:sz="0" w:space="0" w:color="auto"/>
            <w:left w:val="none" w:sz="0" w:space="0" w:color="auto"/>
            <w:bottom w:val="none" w:sz="0" w:space="0" w:color="auto"/>
            <w:right w:val="none" w:sz="0" w:space="0" w:color="auto"/>
          </w:divBdr>
        </w:div>
      </w:divsChild>
    </w:div>
    <w:div w:id="556009963">
      <w:bodyDiv w:val="1"/>
      <w:marLeft w:val="0"/>
      <w:marRight w:val="0"/>
      <w:marTop w:val="0"/>
      <w:marBottom w:val="0"/>
      <w:divBdr>
        <w:top w:val="none" w:sz="0" w:space="0" w:color="auto"/>
        <w:left w:val="none" w:sz="0" w:space="0" w:color="auto"/>
        <w:bottom w:val="none" w:sz="0" w:space="0" w:color="auto"/>
        <w:right w:val="none" w:sz="0" w:space="0" w:color="auto"/>
      </w:divBdr>
    </w:div>
    <w:div w:id="594360505">
      <w:bodyDiv w:val="1"/>
      <w:marLeft w:val="0"/>
      <w:marRight w:val="0"/>
      <w:marTop w:val="0"/>
      <w:marBottom w:val="0"/>
      <w:divBdr>
        <w:top w:val="none" w:sz="0" w:space="0" w:color="auto"/>
        <w:left w:val="none" w:sz="0" w:space="0" w:color="auto"/>
        <w:bottom w:val="none" w:sz="0" w:space="0" w:color="auto"/>
        <w:right w:val="none" w:sz="0" w:space="0" w:color="auto"/>
      </w:divBdr>
    </w:div>
    <w:div w:id="647899501">
      <w:bodyDiv w:val="1"/>
      <w:marLeft w:val="0"/>
      <w:marRight w:val="0"/>
      <w:marTop w:val="0"/>
      <w:marBottom w:val="0"/>
      <w:divBdr>
        <w:top w:val="none" w:sz="0" w:space="0" w:color="auto"/>
        <w:left w:val="none" w:sz="0" w:space="0" w:color="auto"/>
        <w:bottom w:val="none" w:sz="0" w:space="0" w:color="auto"/>
        <w:right w:val="none" w:sz="0" w:space="0" w:color="auto"/>
      </w:divBdr>
    </w:div>
    <w:div w:id="776826285">
      <w:bodyDiv w:val="1"/>
      <w:marLeft w:val="0"/>
      <w:marRight w:val="0"/>
      <w:marTop w:val="0"/>
      <w:marBottom w:val="0"/>
      <w:divBdr>
        <w:top w:val="none" w:sz="0" w:space="0" w:color="auto"/>
        <w:left w:val="none" w:sz="0" w:space="0" w:color="auto"/>
        <w:bottom w:val="none" w:sz="0" w:space="0" w:color="auto"/>
        <w:right w:val="none" w:sz="0" w:space="0" w:color="auto"/>
      </w:divBdr>
    </w:div>
    <w:div w:id="794905871">
      <w:bodyDiv w:val="1"/>
      <w:marLeft w:val="0"/>
      <w:marRight w:val="0"/>
      <w:marTop w:val="0"/>
      <w:marBottom w:val="0"/>
      <w:divBdr>
        <w:top w:val="none" w:sz="0" w:space="0" w:color="auto"/>
        <w:left w:val="none" w:sz="0" w:space="0" w:color="auto"/>
        <w:bottom w:val="none" w:sz="0" w:space="0" w:color="auto"/>
        <w:right w:val="none" w:sz="0" w:space="0" w:color="auto"/>
      </w:divBdr>
      <w:divsChild>
        <w:div w:id="1206214811">
          <w:marLeft w:val="0"/>
          <w:marRight w:val="0"/>
          <w:marTop w:val="0"/>
          <w:marBottom w:val="0"/>
          <w:divBdr>
            <w:top w:val="none" w:sz="0" w:space="0" w:color="auto"/>
            <w:left w:val="none" w:sz="0" w:space="0" w:color="auto"/>
            <w:bottom w:val="none" w:sz="0" w:space="0" w:color="auto"/>
            <w:right w:val="none" w:sz="0" w:space="0" w:color="auto"/>
          </w:divBdr>
          <w:divsChild>
            <w:div w:id="11932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50293">
      <w:bodyDiv w:val="1"/>
      <w:marLeft w:val="0"/>
      <w:marRight w:val="0"/>
      <w:marTop w:val="0"/>
      <w:marBottom w:val="0"/>
      <w:divBdr>
        <w:top w:val="none" w:sz="0" w:space="0" w:color="auto"/>
        <w:left w:val="none" w:sz="0" w:space="0" w:color="auto"/>
        <w:bottom w:val="none" w:sz="0" w:space="0" w:color="auto"/>
        <w:right w:val="none" w:sz="0" w:space="0" w:color="auto"/>
      </w:divBdr>
    </w:div>
    <w:div w:id="1011564134">
      <w:bodyDiv w:val="1"/>
      <w:marLeft w:val="0"/>
      <w:marRight w:val="0"/>
      <w:marTop w:val="0"/>
      <w:marBottom w:val="0"/>
      <w:divBdr>
        <w:top w:val="none" w:sz="0" w:space="0" w:color="auto"/>
        <w:left w:val="none" w:sz="0" w:space="0" w:color="auto"/>
        <w:bottom w:val="none" w:sz="0" w:space="0" w:color="auto"/>
        <w:right w:val="none" w:sz="0" w:space="0" w:color="auto"/>
      </w:divBdr>
    </w:div>
    <w:div w:id="1247769290">
      <w:bodyDiv w:val="1"/>
      <w:marLeft w:val="0"/>
      <w:marRight w:val="0"/>
      <w:marTop w:val="0"/>
      <w:marBottom w:val="0"/>
      <w:divBdr>
        <w:top w:val="none" w:sz="0" w:space="0" w:color="auto"/>
        <w:left w:val="none" w:sz="0" w:space="0" w:color="auto"/>
        <w:bottom w:val="none" w:sz="0" w:space="0" w:color="auto"/>
        <w:right w:val="none" w:sz="0" w:space="0" w:color="auto"/>
      </w:divBdr>
    </w:div>
    <w:div w:id="1442529468">
      <w:bodyDiv w:val="1"/>
      <w:marLeft w:val="0"/>
      <w:marRight w:val="0"/>
      <w:marTop w:val="0"/>
      <w:marBottom w:val="0"/>
      <w:divBdr>
        <w:top w:val="none" w:sz="0" w:space="0" w:color="auto"/>
        <w:left w:val="none" w:sz="0" w:space="0" w:color="auto"/>
        <w:bottom w:val="none" w:sz="0" w:space="0" w:color="auto"/>
        <w:right w:val="none" w:sz="0" w:space="0" w:color="auto"/>
      </w:divBdr>
      <w:divsChild>
        <w:div w:id="2040272403">
          <w:marLeft w:val="0"/>
          <w:marRight w:val="0"/>
          <w:marTop w:val="0"/>
          <w:marBottom w:val="0"/>
          <w:divBdr>
            <w:top w:val="none" w:sz="0" w:space="0" w:color="auto"/>
            <w:left w:val="none" w:sz="0" w:space="0" w:color="auto"/>
            <w:bottom w:val="none" w:sz="0" w:space="0" w:color="auto"/>
            <w:right w:val="none" w:sz="0" w:space="0" w:color="auto"/>
          </w:divBdr>
          <w:divsChild>
            <w:div w:id="193261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43668">
      <w:bodyDiv w:val="1"/>
      <w:marLeft w:val="0"/>
      <w:marRight w:val="0"/>
      <w:marTop w:val="0"/>
      <w:marBottom w:val="0"/>
      <w:divBdr>
        <w:top w:val="none" w:sz="0" w:space="0" w:color="auto"/>
        <w:left w:val="none" w:sz="0" w:space="0" w:color="auto"/>
        <w:bottom w:val="none" w:sz="0" w:space="0" w:color="auto"/>
        <w:right w:val="none" w:sz="0" w:space="0" w:color="auto"/>
      </w:divBdr>
      <w:divsChild>
        <w:div w:id="1758290060">
          <w:marLeft w:val="0"/>
          <w:marRight w:val="0"/>
          <w:marTop w:val="0"/>
          <w:marBottom w:val="0"/>
          <w:divBdr>
            <w:top w:val="none" w:sz="0" w:space="0" w:color="auto"/>
            <w:left w:val="none" w:sz="0" w:space="0" w:color="auto"/>
            <w:bottom w:val="none" w:sz="0" w:space="0" w:color="auto"/>
            <w:right w:val="none" w:sz="0" w:space="0" w:color="auto"/>
          </w:divBdr>
          <w:divsChild>
            <w:div w:id="47037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62608">
      <w:bodyDiv w:val="1"/>
      <w:marLeft w:val="0"/>
      <w:marRight w:val="0"/>
      <w:marTop w:val="0"/>
      <w:marBottom w:val="0"/>
      <w:divBdr>
        <w:top w:val="none" w:sz="0" w:space="0" w:color="auto"/>
        <w:left w:val="none" w:sz="0" w:space="0" w:color="auto"/>
        <w:bottom w:val="none" w:sz="0" w:space="0" w:color="auto"/>
        <w:right w:val="none" w:sz="0" w:space="0" w:color="auto"/>
      </w:divBdr>
      <w:divsChild>
        <w:div w:id="1707024958">
          <w:marLeft w:val="0"/>
          <w:marRight w:val="0"/>
          <w:marTop w:val="0"/>
          <w:marBottom w:val="0"/>
          <w:divBdr>
            <w:top w:val="none" w:sz="0" w:space="0" w:color="auto"/>
            <w:left w:val="none" w:sz="0" w:space="0" w:color="auto"/>
            <w:bottom w:val="none" w:sz="0" w:space="0" w:color="auto"/>
            <w:right w:val="none" w:sz="0" w:space="0" w:color="auto"/>
          </w:divBdr>
        </w:div>
        <w:div w:id="11846299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iymahassan@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igeriareposit.nln.gov.ng/handle/20.500.14186/70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s.library.jhu.edu/2025/07/what-is-a-national-bibliography-and-why-would-i-car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goodogwu@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4C3C5-7994-47DF-93C8-DA479A6D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2525</TotalTime>
  <Pages>1</Pages>
  <Words>3328</Words>
  <Characters>18971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Aziyma Hassan</cp:lastModifiedBy>
  <cp:revision>11</cp:revision>
  <dcterms:created xsi:type="dcterms:W3CDTF">2013-12-23T23:15:00Z</dcterms:created>
  <dcterms:modified xsi:type="dcterms:W3CDTF">2026-05-15T08:52:00Z</dcterms:modified>
  <cp:category/>
</cp:coreProperties>
</file>