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859F" w14:textId="141A0A64" w:rsidR="003862AE" w:rsidRPr="00A436AD" w:rsidRDefault="003862AE" w:rsidP="003862AE">
      <w:pPr>
        <w:rPr>
          <w:lang w:val="en"/>
        </w:rPr>
      </w:pPr>
    </w:p>
    <w:p w14:paraId="675C0F7F" w14:textId="3471FF5B" w:rsidR="003862AE" w:rsidRPr="000123CE" w:rsidRDefault="006F3F6F" w:rsidP="00E906C3">
      <w:pPr>
        <w:jc w:val="both"/>
        <w:rPr>
          <w:rFonts w:ascii="Times New Roman" w:hAnsi="Times New Roman" w:cs="Times New Roman"/>
          <w:b/>
          <w:sz w:val="24"/>
          <w:szCs w:val="24"/>
          <w:lang w:val="en"/>
        </w:rPr>
      </w:pPr>
      <w:r w:rsidRPr="000123CE">
        <w:rPr>
          <w:rFonts w:ascii="Times New Roman" w:hAnsi="Times New Roman" w:cs="Times New Roman"/>
          <w:b/>
          <w:sz w:val="24"/>
          <w:szCs w:val="24"/>
          <w:lang w:val="en"/>
        </w:rPr>
        <w:t>AWARENESS AND UTILIZATION OF ARTIFICIAL INTELLIGENCE BY UNDERGRADUATE STUDENTS FOR ACADEMIC ACTIVITIES IN NORTHWEST UNIVERSITY, KANO</w:t>
      </w:r>
    </w:p>
    <w:p w14:paraId="51CB5E7E" w14:textId="77777777" w:rsidR="003862AE" w:rsidRPr="000123CE" w:rsidRDefault="003862AE" w:rsidP="00E906C3">
      <w:pPr>
        <w:ind w:left="2880" w:firstLine="720"/>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By</w:t>
      </w:r>
    </w:p>
    <w:p w14:paraId="57288A77" w14:textId="77777777" w:rsidR="00E906C3" w:rsidRPr="000123CE" w:rsidRDefault="003862AE" w:rsidP="00E906C3">
      <w:pPr>
        <w:ind w:left="2160"/>
        <w:jc w:val="both"/>
        <w:rPr>
          <w:rFonts w:ascii="Times New Roman" w:hAnsi="Times New Roman" w:cs="Times New Roman"/>
          <w:b/>
          <w:bCs/>
          <w:sz w:val="24"/>
          <w:szCs w:val="24"/>
          <w:lang w:val="en"/>
        </w:rPr>
      </w:pPr>
      <w:proofErr w:type="spellStart"/>
      <w:r w:rsidRPr="000123CE">
        <w:rPr>
          <w:rFonts w:ascii="Times New Roman" w:hAnsi="Times New Roman" w:cs="Times New Roman"/>
          <w:b/>
          <w:bCs/>
          <w:sz w:val="24"/>
          <w:szCs w:val="24"/>
          <w:lang w:val="en"/>
        </w:rPr>
        <w:t>Aliyyah</w:t>
      </w:r>
      <w:proofErr w:type="spellEnd"/>
      <w:r w:rsidRPr="000123CE">
        <w:rPr>
          <w:rFonts w:ascii="Times New Roman" w:hAnsi="Times New Roman" w:cs="Times New Roman"/>
          <w:b/>
          <w:bCs/>
          <w:sz w:val="24"/>
          <w:szCs w:val="24"/>
          <w:lang w:val="en"/>
        </w:rPr>
        <w:t xml:space="preserve"> </w:t>
      </w:r>
      <w:proofErr w:type="spellStart"/>
      <w:r w:rsidRPr="000123CE">
        <w:rPr>
          <w:rFonts w:ascii="Times New Roman" w:hAnsi="Times New Roman" w:cs="Times New Roman"/>
          <w:b/>
          <w:bCs/>
          <w:sz w:val="24"/>
          <w:szCs w:val="24"/>
          <w:lang w:val="en"/>
        </w:rPr>
        <w:t>Siddiqah</w:t>
      </w:r>
      <w:proofErr w:type="spellEnd"/>
      <w:r w:rsidRPr="000123CE">
        <w:rPr>
          <w:rFonts w:ascii="Times New Roman" w:hAnsi="Times New Roman" w:cs="Times New Roman"/>
          <w:b/>
          <w:bCs/>
          <w:sz w:val="24"/>
          <w:szCs w:val="24"/>
          <w:lang w:val="en"/>
        </w:rPr>
        <w:t xml:space="preserve"> Hassan,</w:t>
      </w:r>
    </w:p>
    <w:p w14:paraId="01F4DC12" w14:textId="552DBFEB" w:rsidR="003862AE" w:rsidRPr="000123CE" w:rsidRDefault="003862AE" w:rsidP="00E906C3">
      <w:pPr>
        <w:ind w:left="2160"/>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Department of Library and Information Science</w:t>
      </w:r>
    </w:p>
    <w:p w14:paraId="29AB5F47" w14:textId="77777777" w:rsidR="003862AE" w:rsidRPr="000123CE" w:rsidRDefault="003862AE" w:rsidP="00E906C3">
      <w:pPr>
        <w:ind w:left="2160"/>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 xml:space="preserve">Northwest University, Kano (Yusuf Maitama </w:t>
      </w:r>
      <w:proofErr w:type="spellStart"/>
      <w:r w:rsidRPr="000123CE">
        <w:rPr>
          <w:rFonts w:ascii="Times New Roman" w:hAnsi="Times New Roman" w:cs="Times New Roman"/>
          <w:b/>
          <w:bCs/>
          <w:sz w:val="24"/>
          <w:szCs w:val="24"/>
          <w:lang w:val="en"/>
        </w:rPr>
        <w:t>Sule</w:t>
      </w:r>
      <w:proofErr w:type="spellEnd"/>
      <w:r w:rsidRPr="000123CE">
        <w:rPr>
          <w:rFonts w:ascii="Times New Roman" w:hAnsi="Times New Roman" w:cs="Times New Roman"/>
          <w:b/>
          <w:bCs/>
          <w:sz w:val="24"/>
          <w:szCs w:val="24"/>
          <w:lang w:val="en"/>
        </w:rPr>
        <w:t xml:space="preserve"> University, Kano)</w:t>
      </w:r>
    </w:p>
    <w:p w14:paraId="2E72FE3D" w14:textId="455B93EF" w:rsidR="003862AE" w:rsidRPr="000123CE" w:rsidRDefault="003862AE" w:rsidP="00E906C3">
      <w:pPr>
        <w:ind w:left="2160"/>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 xml:space="preserve">Email: </w:t>
      </w:r>
      <w:hyperlink r:id="rId7" w:history="1">
        <w:r w:rsidR="00BE6D4D" w:rsidRPr="00E80355">
          <w:rPr>
            <w:rStyle w:val="Hyperlink"/>
            <w:rFonts w:ascii="Times New Roman" w:hAnsi="Times New Roman" w:cs="Times New Roman"/>
            <w:b/>
            <w:bCs/>
            <w:sz w:val="24"/>
            <w:szCs w:val="24"/>
            <w:lang w:val="en"/>
          </w:rPr>
          <w:t>ashassan@yumsuk.edu.ng</w:t>
        </w:r>
      </w:hyperlink>
      <w:r w:rsidR="00BE6D4D">
        <w:rPr>
          <w:rFonts w:ascii="Times New Roman" w:hAnsi="Times New Roman" w:cs="Times New Roman"/>
          <w:b/>
          <w:bCs/>
          <w:sz w:val="24"/>
          <w:szCs w:val="24"/>
          <w:lang w:val="en"/>
        </w:rPr>
        <w:t xml:space="preserve"> </w:t>
      </w:r>
    </w:p>
    <w:p w14:paraId="0C9033AB" w14:textId="77777777" w:rsidR="003862AE" w:rsidRDefault="003862AE" w:rsidP="00E906C3">
      <w:pPr>
        <w:ind w:left="2160"/>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Phone: +234803735 5362</w:t>
      </w:r>
    </w:p>
    <w:p w14:paraId="0390358C" w14:textId="77777777" w:rsidR="00A34028" w:rsidRDefault="00A34028" w:rsidP="00E906C3">
      <w:pPr>
        <w:ind w:left="2160"/>
        <w:jc w:val="both"/>
        <w:rPr>
          <w:rFonts w:ascii="Times New Roman" w:hAnsi="Times New Roman" w:cs="Times New Roman"/>
          <w:b/>
          <w:bCs/>
          <w:sz w:val="24"/>
          <w:szCs w:val="24"/>
          <w:lang w:val="en"/>
        </w:rPr>
      </w:pPr>
    </w:p>
    <w:p w14:paraId="052E0F86" w14:textId="382933CD" w:rsidR="00A34028" w:rsidRDefault="00A34028" w:rsidP="00E906C3">
      <w:pPr>
        <w:ind w:left="2160"/>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Prof. Yahaya Ibrahim </w:t>
      </w:r>
      <w:proofErr w:type="spellStart"/>
      <w:r>
        <w:rPr>
          <w:rFonts w:ascii="Times New Roman" w:hAnsi="Times New Roman" w:cs="Times New Roman"/>
          <w:b/>
          <w:bCs/>
          <w:sz w:val="24"/>
          <w:szCs w:val="24"/>
          <w:lang w:val="en"/>
        </w:rPr>
        <w:t>Harande</w:t>
      </w:r>
      <w:proofErr w:type="spellEnd"/>
    </w:p>
    <w:p w14:paraId="0023348D" w14:textId="16FCC7F0" w:rsidR="00A34028" w:rsidRDefault="00A34028" w:rsidP="00E906C3">
      <w:pPr>
        <w:ind w:left="2160"/>
        <w:jc w:val="both"/>
        <w:rPr>
          <w:rFonts w:ascii="Times New Roman" w:hAnsi="Times New Roman" w:cs="Times New Roman"/>
          <w:b/>
          <w:bCs/>
          <w:sz w:val="24"/>
          <w:szCs w:val="24"/>
          <w:lang w:val="en"/>
        </w:rPr>
      </w:pPr>
      <w:r>
        <w:rPr>
          <w:rFonts w:ascii="Times New Roman" w:hAnsi="Times New Roman" w:cs="Times New Roman"/>
          <w:b/>
          <w:bCs/>
          <w:sz w:val="24"/>
          <w:szCs w:val="24"/>
          <w:lang w:val="en"/>
        </w:rPr>
        <w:t>Department of Library and Information Science,</w:t>
      </w:r>
    </w:p>
    <w:p w14:paraId="5C224D85" w14:textId="00C0F289" w:rsidR="00A34028" w:rsidRDefault="00A34028" w:rsidP="00E906C3">
      <w:pPr>
        <w:ind w:left="2160"/>
        <w:jc w:val="both"/>
        <w:rPr>
          <w:rFonts w:ascii="Times New Roman" w:hAnsi="Times New Roman" w:cs="Times New Roman"/>
          <w:b/>
          <w:bCs/>
          <w:sz w:val="24"/>
          <w:szCs w:val="24"/>
          <w:lang w:val="en"/>
        </w:rPr>
      </w:pPr>
      <w:proofErr w:type="spellStart"/>
      <w:r>
        <w:rPr>
          <w:rFonts w:ascii="Times New Roman" w:hAnsi="Times New Roman" w:cs="Times New Roman"/>
          <w:b/>
          <w:bCs/>
          <w:sz w:val="24"/>
          <w:szCs w:val="24"/>
          <w:lang w:val="en"/>
        </w:rPr>
        <w:t>Bayero</w:t>
      </w:r>
      <w:proofErr w:type="spellEnd"/>
      <w:r>
        <w:rPr>
          <w:rFonts w:ascii="Times New Roman" w:hAnsi="Times New Roman" w:cs="Times New Roman"/>
          <w:b/>
          <w:bCs/>
          <w:sz w:val="24"/>
          <w:szCs w:val="24"/>
          <w:lang w:val="en"/>
        </w:rPr>
        <w:t xml:space="preserve"> University, Kano</w:t>
      </w:r>
    </w:p>
    <w:p w14:paraId="7E51C533" w14:textId="2EABEC92" w:rsidR="00A34028" w:rsidRDefault="00A34028" w:rsidP="00E906C3">
      <w:pPr>
        <w:ind w:left="2160"/>
        <w:jc w:val="both"/>
        <w:rPr>
          <w:rFonts w:ascii="Times New Roman" w:hAnsi="Times New Roman" w:cs="Times New Roman"/>
          <w:b/>
          <w:bCs/>
          <w:sz w:val="24"/>
          <w:szCs w:val="24"/>
          <w:lang w:val="en"/>
        </w:rPr>
      </w:pPr>
      <w:hyperlink r:id="rId8" w:history="1">
        <w:r w:rsidRPr="00C82102">
          <w:rPr>
            <w:rStyle w:val="Hyperlink"/>
            <w:rFonts w:ascii="Times New Roman" w:hAnsi="Times New Roman" w:cs="Times New Roman"/>
            <w:b/>
            <w:bCs/>
            <w:sz w:val="24"/>
            <w:szCs w:val="24"/>
            <w:lang w:val="en"/>
          </w:rPr>
          <w:t>harandeyi@yahoo.com</w:t>
        </w:r>
      </w:hyperlink>
      <w:r>
        <w:rPr>
          <w:rFonts w:ascii="Times New Roman" w:hAnsi="Times New Roman" w:cs="Times New Roman"/>
          <w:b/>
          <w:bCs/>
          <w:sz w:val="24"/>
          <w:szCs w:val="24"/>
          <w:lang w:val="en"/>
        </w:rPr>
        <w:t xml:space="preserve"> </w:t>
      </w:r>
    </w:p>
    <w:p w14:paraId="1099E946" w14:textId="101B7342" w:rsidR="00A34028" w:rsidRPr="000123CE" w:rsidRDefault="00A34028" w:rsidP="00E906C3">
      <w:pPr>
        <w:ind w:left="2160"/>
        <w:jc w:val="both"/>
        <w:rPr>
          <w:rFonts w:ascii="Times New Roman" w:hAnsi="Times New Roman" w:cs="Times New Roman"/>
          <w:b/>
          <w:bCs/>
          <w:sz w:val="24"/>
          <w:szCs w:val="24"/>
          <w:lang w:val="en"/>
        </w:rPr>
      </w:pPr>
      <w:r>
        <w:rPr>
          <w:rFonts w:ascii="Times New Roman" w:hAnsi="Times New Roman" w:cs="Times New Roman"/>
          <w:b/>
          <w:bCs/>
          <w:sz w:val="24"/>
          <w:szCs w:val="24"/>
          <w:lang w:val="en"/>
        </w:rPr>
        <w:t>+2349030834435</w:t>
      </w:r>
    </w:p>
    <w:p w14:paraId="568669F8" w14:textId="77777777" w:rsidR="00E906C3" w:rsidRPr="000123CE" w:rsidRDefault="00E906C3" w:rsidP="00E906C3">
      <w:pPr>
        <w:ind w:left="2160"/>
        <w:jc w:val="both"/>
        <w:rPr>
          <w:rFonts w:ascii="Times New Roman" w:hAnsi="Times New Roman" w:cs="Times New Roman"/>
          <w:sz w:val="24"/>
          <w:szCs w:val="24"/>
          <w:lang w:val="en"/>
        </w:rPr>
      </w:pPr>
    </w:p>
    <w:p w14:paraId="131AE1DE" w14:textId="77777777" w:rsidR="003862AE" w:rsidRPr="000123CE" w:rsidRDefault="003862AE" w:rsidP="00E906C3">
      <w:pPr>
        <w:jc w:val="both"/>
        <w:rPr>
          <w:rFonts w:ascii="Times New Roman" w:hAnsi="Times New Roman" w:cs="Times New Roman"/>
          <w:b/>
          <w:sz w:val="24"/>
          <w:szCs w:val="24"/>
          <w:lang w:val="en"/>
        </w:rPr>
      </w:pPr>
      <w:r w:rsidRPr="000123CE">
        <w:rPr>
          <w:rFonts w:ascii="Times New Roman" w:hAnsi="Times New Roman" w:cs="Times New Roman"/>
          <w:b/>
          <w:sz w:val="24"/>
          <w:szCs w:val="24"/>
          <w:lang w:val="en"/>
        </w:rPr>
        <w:t>Abstract</w:t>
      </w:r>
    </w:p>
    <w:p w14:paraId="01C5EF68" w14:textId="29DB1656"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Artificial Intelligence (AI) is transforming higher education globally by reshaping how students learn, research, and interact with digital resources. However, in developing contexts like Nigeria, limited studies have explored students’ familiarity with and practical use of AI in academic work.</w:t>
      </w:r>
      <w:r w:rsidR="00BE6D4D">
        <w:rPr>
          <w:rFonts w:ascii="Times New Roman" w:hAnsi="Times New Roman" w:cs="Times New Roman"/>
          <w:sz w:val="24"/>
          <w:szCs w:val="24"/>
        </w:rPr>
        <w:t xml:space="preserve"> </w:t>
      </w:r>
      <w:r w:rsidRPr="000123CE">
        <w:rPr>
          <w:rFonts w:ascii="Times New Roman" w:hAnsi="Times New Roman" w:cs="Times New Roman"/>
          <w:sz w:val="24"/>
          <w:szCs w:val="24"/>
        </w:rPr>
        <w:t>This study investigates the awareness and utilization of AI tools by undergraduate students at Northwest University, Kano. It explores the extent of students’ familiarity with AI technologies, how effectively they use them for academic activities, and the factors influencing their adoption. A mixed-methods approach was employed, combining quantitative surveys and qualitative interviews with a sample of 200 students across four faculties.</w:t>
      </w:r>
      <w:r w:rsidR="00BE6D4D">
        <w:rPr>
          <w:rFonts w:ascii="Times New Roman" w:hAnsi="Times New Roman" w:cs="Times New Roman"/>
          <w:sz w:val="24"/>
          <w:szCs w:val="24"/>
        </w:rPr>
        <w:t xml:space="preserve"> </w:t>
      </w:r>
      <w:r w:rsidRPr="000123CE">
        <w:rPr>
          <w:rFonts w:ascii="Times New Roman" w:hAnsi="Times New Roman" w:cs="Times New Roman"/>
          <w:sz w:val="24"/>
          <w:szCs w:val="24"/>
        </w:rPr>
        <w:t>Findings revealed that while awareness of tools such as ChatGPT (82%) and Grammarly (78%) was relatively high, utilization remained moderate (mean score = 3.46/5). Students primarily used AI for writing, grammar checking, and paraphrasing but faced challenges including lack of training (72%) and limited internet access (58%). Statistical tests showed significant differences in AI utilization across faculties and levels of study.</w:t>
      </w:r>
      <w:r w:rsidR="00BE6D4D">
        <w:rPr>
          <w:rFonts w:ascii="Times New Roman" w:hAnsi="Times New Roman" w:cs="Times New Roman"/>
          <w:sz w:val="24"/>
          <w:szCs w:val="24"/>
        </w:rPr>
        <w:t xml:space="preserve"> </w:t>
      </w:r>
      <w:r w:rsidRPr="000123CE">
        <w:rPr>
          <w:rFonts w:ascii="Times New Roman" w:hAnsi="Times New Roman" w:cs="Times New Roman"/>
          <w:sz w:val="24"/>
          <w:szCs w:val="24"/>
        </w:rPr>
        <w:t>The study emphasizes the need for targeted AI literacy programs, curriculum integration, and improved infrastructure to foster ethical and effective AI use in Nigerian universities.</w:t>
      </w:r>
    </w:p>
    <w:p w14:paraId="217E0A93"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b/>
          <w:bCs/>
          <w:sz w:val="24"/>
          <w:szCs w:val="24"/>
        </w:rPr>
        <w:lastRenderedPageBreak/>
        <w:t>Keywords:</w:t>
      </w:r>
      <w:r w:rsidRPr="000123CE">
        <w:rPr>
          <w:rFonts w:ascii="Times New Roman" w:hAnsi="Times New Roman" w:cs="Times New Roman"/>
          <w:sz w:val="24"/>
          <w:szCs w:val="24"/>
        </w:rPr>
        <w:t xml:space="preserve"> Artificial Intelligence, undergraduate students, awareness, utilization, Northwest University Kano, education technology</w:t>
      </w:r>
    </w:p>
    <w:p w14:paraId="7B68802B" w14:textId="77777777" w:rsidR="003862AE" w:rsidRPr="000123CE" w:rsidRDefault="00000000" w:rsidP="00E906C3">
      <w:pPr>
        <w:jc w:val="both"/>
        <w:rPr>
          <w:rFonts w:ascii="Times New Roman" w:hAnsi="Times New Roman" w:cs="Times New Roman"/>
          <w:sz w:val="24"/>
          <w:szCs w:val="24"/>
        </w:rPr>
      </w:pPr>
      <w:r>
        <w:rPr>
          <w:rFonts w:ascii="Times New Roman" w:hAnsi="Times New Roman" w:cs="Times New Roman"/>
          <w:sz w:val="24"/>
          <w:szCs w:val="24"/>
        </w:rPr>
        <w:pict w14:anchorId="24155EAB">
          <v:rect id="_x0000_i1025" style="width:0;height:1.5pt" o:hralign="center" o:hrstd="t" o:hr="t" fillcolor="#a0a0a0" stroked="f"/>
        </w:pict>
      </w:r>
    </w:p>
    <w:p w14:paraId="7309EF7F"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1. Introduction</w:t>
      </w:r>
    </w:p>
    <w:p w14:paraId="5F35E155"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Artificial Intelligence (AI) has become a pivotal tool across various sectors, with its applications in education garnering significant attention. AI technologies offer potential benefits for enhancing learning experiences, improving educational outcomes, and fostering innovation in academic environments.</w:t>
      </w:r>
    </w:p>
    <w:p w14:paraId="31126002"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Globally, universities have adopted AI-driven systems to personalize learning, automate assessment, and support academic research (UNESCO, 2024; Kumar &amp; Rose, 2023). Despite these developments, there is limited empirical evidence on the extent of AI adoption among undergraduates in Nigeria—particularly in northern institutions—where infrastructural and policy limitations often hinder technological integration (Olanrewaju &amp; Ismail, 2022).</w:t>
      </w:r>
    </w:p>
    <w:p w14:paraId="28F9F64F"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However, the level of awareness and utilization of AI tools among university students, especially in developing regions like Nigeria, remains underexplored. Understanding this phenomenon is critical for shaping national digital literacy and AI-in-education policies.</w:t>
      </w:r>
    </w:p>
    <w:p w14:paraId="186AF66A"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This study therefore aims to:</w:t>
      </w:r>
    </w:p>
    <w:p w14:paraId="5A7BFF72" w14:textId="77777777" w:rsidR="003862AE" w:rsidRPr="000123CE" w:rsidRDefault="003862AE" w:rsidP="00E906C3">
      <w:pPr>
        <w:numPr>
          <w:ilvl w:val="0"/>
          <w:numId w:val="1"/>
        </w:numPr>
        <w:jc w:val="both"/>
        <w:rPr>
          <w:rFonts w:ascii="Times New Roman" w:hAnsi="Times New Roman" w:cs="Times New Roman"/>
          <w:sz w:val="24"/>
          <w:szCs w:val="24"/>
        </w:rPr>
      </w:pPr>
      <w:r w:rsidRPr="000123CE">
        <w:rPr>
          <w:rFonts w:ascii="Times New Roman" w:hAnsi="Times New Roman" w:cs="Times New Roman"/>
          <w:sz w:val="24"/>
          <w:szCs w:val="24"/>
        </w:rPr>
        <w:t>assess students’ awareness of AI technologies,</w:t>
      </w:r>
    </w:p>
    <w:p w14:paraId="6203A86E" w14:textId="77777777" w:rsidR="003862AE" w:rsidRPr="000123CE" w:rsidRDefault="003862AE" w:rsidP="00E906C3">
      <w:pPr>
        <w:numPr>
          <w:ilvl w:val="0"/>
          <w:numId w:val="1"/>
        </w:numPr>
        <w:jc w:val="both"/>
        <w:rPr>
          <w:rFonts w:ascii="Times New Roman" w:hAnsi="Times New Roman" w:cs="Times New Roman"/>
          <w:sz w:val="24"/>
          <w:szCs w:val="24"/>
        </w:rPr>
      </w:pPr>
      <w:r w:rsidRPr="000123CE">
        <w:rPr>
          <w:rFonts w:ascii="Times New Roman" w:hAnsi="Times New Roman" w:cs="Times New Roman"/>
          <w:sz w:val="24"/>
          <w:szCs w:val="24"/>
        </w:rPr>
        <w:t>examine how AI tools are utilized in academic activities, and</w:t>
      </w:r>
    </w:p>
    <w:p w14:paraId="41617301" w14:textId="77777777" w:rsidR="003862AE" w:rsidRPr="000123CE" w:rsidRDefault="003862AE" w:rsidP="00E906C3">
      <w:pPr>
        <w:numPr>
          <w:ilvl w:val="0"/>
          <w:numId w:val="1"/>
        </w:numPr>
        <w:jc w:val="both"/>
        <w:rPr>
          <w:rFonts w:ascii="Times New Roman" w:hAnsi="Times New Roman" w:cs="Times New Roman"/>
          <w:sz w:val="24"/>
          <w:szCs w:val="24"/>
        </w:rPr>
      </w:pPr>
      <w:r w:rsidRPr="000123CE">
        <w:rPr>
          <w:rFonts w:ascii="Times New Roman" w:hAnsi="Times New Roman" w:cs="Times New Roman"/>
          <w:sz w:val="24"/>
          <w:szCs w:val="24"/>
        </w:rPr>
        <w:t>identify institutional and personal factors influencing awareness and utilization.</w:t>
      </w:r>
    </w:p>
    <w:p w14:paraId="5285CE8B" w14:textId="77777777" w:rsidR="003862AE" w:rsidRPr="000123CE" w:rsidRDefault="003862AE" w:rsidP="00E906C3">
      <w:pPr>
        <w:ind w:left="720"/>
        <w:jc w:val="both"/>
        <w:rPr>
          <w:rFonts w:ascii="Times New Roman" w:hAnsi="Times New Roman" w:cs="Times New Roman"/>
          <w:sz w:val="24"/>
          <w:szCs w:val="24"/>
        </w:rPr>
      </w:pPr>
    </w:p>
    <w:p w14:paraId="72519AE3"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b/>
          <w:bCs/>
          <w:sz w:val="24"/>
          <w:szCs w:val="24"/>
        </w:rPr>
        <w:t>1.1 Research Questions</w:t>
      </w:r>
    </w:p>
    <w:p w14:paraId="3FAFE1FD" w14:textId="77777777" w:rsidR="003862AE" w:rsidRPr="000123CE" w:rsidRDefault="003862AE" w:rsidP="00E906C3">
      <w:pPr>
        <w:numPr>
          <w:ilvl w:val="0"/>
          <w:numId w:val="2"/>
        </w:numPr>
        <w:jc w:val="both"/>
        <w:rPr>
          <w:rFonts w:ascii="Times New Roman" w:hAnsi="Times New Roman" w:cs="Times New Roman"/>
          <w:sz w:val="24"/>
          <w:szCs w:val="24"/>
        </w:rPr>
      </w:pPr>
      <w:r w:rsidRPr="000123CE">
        <w:rPr>
          <w:rFonts w:ascii="Times New Roman" w:hAnsi="Times New Roman" w:cs="Times New Roman"/>
          <w:sz w:val="24"/>
          <w:szCs w:val="24"/>
        </w:rPr>
        <w:t>To what extent are undergraduate students at Northwest University, Kano, aware of AI technologies?</w:t>
      </w:r>
    </w:p>
    <w:p w14:paraId="597D7390" w14:textId="77777777" w:rsidR="003862AE" w:rsidRPr="000123CE" w:rsidRDefault="003862AE" w:rsidP="00E906C3">
      <w:pPr>
        <w:numPr>
          <w:ilvl w:val="0"/>
          <w:numId w:val="2"/>
        </w:numPr>
        <w:jc w:val="both"/>
        <w:rPr>
          <w:rFonts w:ascii="Times New Roman" w:hAnsi="Times New Roman" w:cs="Times New Roman"/>
          <w:sz w:val="24"/>
          <w:szCs w:val="24"/>
        </w:rPr>
      </w:pPr>
      <w:r w:rsidRPr="000123CE">
        <w:rPr>
          <w:rFonts w:ascii="Times New Roman" w:hAnsi="Times New Roman" w:cs="Times New Roman"/>
          <w:sz w:val="24"/>
          <w:szCs w:val="24"/>
        </w:rPr>
        <w:t>How do undergraduate students at Northwest University, Kano, utilize AI tools in their academic activities?</w:t>
      </w:r>
    </w:p>
    <w:p w14:paraId="3CC72E2F" w14:textId="77777777" w:rsidR="003862AE" w:rsidRPr="000123CE" w:rsidRDefault="003862AE" w:rsidP="00E906C3">
      <w:pPr>
        <w:numPr>
          <w:ilvl w:val="0"/>
          <w:numId w:val="2"/>
        </w:numPr>
        <w:jc w:val="both"/>
        <w:rPr>
          <w:rFonts w:ascii="Times New Roman" w:hAnsi="Times New Roman" w:cs="Times New Roman"/>
          <w:sz w:val="24"/>
          <w:szCs w:val="24"/>
        </w:rPr>
      </w:pPr>
      <w:r w:rsidRPr="000123CE">
        <w:rPr>
          <w:rFonts w:ascii="Times New Roman" w:hAnsi="Times New Roman" w:cs="Times New Roman"/>
          <w:sz w:val="24"/>
          <w:szCs w:val="24"/>
        </w:rPr>
        <w:t>What factors influence the awareness and utilization of AI by undergraduate students at Northwest University, Kano?</w:t>
      </w:r>
    </w:p>
    <w:p w14:paraId="3E0A9D49" w14:textId="77777777" w:rsidR="003862AE" w:rsidRPr="000123CE" w:rsidRDefault="003862AE" w:rsidP="00E906C3">
      <w:pPr>
        <w:jc w:val="both"/>
        <w:rPr>
          <w:rFonts w:ascii="Times New Roman" w:hAnsi="Times New Roman" w:cs="Times New Roman"/>
          <w:sz w:val="24"/>
          <w:szCs w:val="24"/>
        </w:rPr>
      </w:pPr>
    </w:p>
    <w:p w14:paraId="3840DADA"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2. Literature Review</w:t>
      </w:r>
    </w:p>
    <w:p w14:paraId="2B18C0A0"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2.1 Conceptual Framework of AI in Education</w:t>
      </w:r>
    </w:p>
    <w:p w14:paraId="6FA29563" w14:textId="77777777" w:rsidR="003862AE" w:rsidRPr="000123CE" w:rsidRDefault="003862AE" w:rsidP="00E906C3">
      <w:pPr>
        <w:jc w:val="both"/>
        <w:rPr>
          <w:rFonts w:ascii="Times New Roman" w:hAnsi="Times New Roman" w:cs="Times New Roman"/>
          <w:bCs/>
          <w:sz w:val="24"/>
          <w:szCs w:val="24"/>
        </w:rPr>
      </w:pPr>
      <w:r w:rsidRPr="000123CE">
        <w:rPr>
          <w:rFonts w:ascii="Times New Roman" w:hAnsi="Times New Roman" w:cs="Times New Roman"/>
          <w:bCs/>
          <w:sz w:val="24"/>
          <w:szCs w:val="24"/>
        </w:rPr>
        <w:t xml:space="preserve">Artificial Intelligence (AI) has emerged as a transformative force in education, reshaping how knowledge is delivered, accessed, and processed. Globally, universities are increasingly </w:t>
      </w:r>
      <w:r w:rsidRPr="000123CE">
        <w:rPr>
          <w:rFonts w:ascii="Times New Roman" w:hAnsi="Times New Roman" w:cs="Times New Roman"/>
          <w:bCs/>
          <w:sz w:val="24"/>
          <w:szCs w:val="24"/>
        </w:rPr>
        <w:lastRenderedPageBreak/>
        <w:t>integrating AI into educational systems to improve learning outcomes and administrative efficiency. The relevance of AI in higher education spans from automating grading systems and providing intelligent tutoring to supporting research through advanced data analysis and academic writing aids.</w:t>
      </w:r>
    </w:p>
    <w:p w14:paraId="4B49D9F2"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AI in education refers to the use of algorithms and intelligent systems to simulate human cognitive functions such as reasoning, problem-solving, and decision-making (Holmes et al., 2019). These technologies enable adaptive learning and automation of academic tasks, enhancing personalized education (</w:t>
      </w:r>
      <w:proofErr w:type="spellStart"/>
      <w:r w:rsidRPr="000123CE">
        <w:rPr>
          <w:rFonts w:ascii="Times New Roman" w:hAnsi="Times New Roman" w:cs="Times New Roman"/>
          <w:sz w:val="24"/>
          <w:szCs w:val="24"/>
        </w:rPr>
        <w:t>Luckin</w:t>
      </w:r>
      <w:proofErr w:type="spellEnd"/>
      <w:r w:rsidRPr="000123CE">
        <w:rPr>
          <w:rFonts w:ascii="Times New Roman" w:hAnsi="Times New Roman" w:cs="Times New Roman"/>
          <w:sz w:val="24"/>
          <w:szCs w:val="24"/>
        </w:rPr>
        <w:t xml:space="preserve"> et al., 2016).</w:t>
      </w:r>
    </w:p>
    <w:p w14:paraId="6B3AF0CD" w14:textId="77777777" w:rsidR="003862AE" w:rsidRPr="000123CE" w:rsidRDefault="003862AE" w:rsidP="00E906C3">
      <w:pPr>
        <w:jc w:val="both"/>
        <w:rPr>
          <w:rFonts w:ascii="Times New Roman" w:hAnsi="Times New Roman" w:cs="Times New Roman"/>
          <w:sz w:val="24"/>
          <w:szCs w:val="24"/>
        </w:rPr>
      </w:pPr>
    </w:p>
    <w:p w14:paraId="4F34EB26"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2.2 AI Awareness among Students</w:t>
      </w:r>
    </w:p>
    <w:p w14:paraId="3C2DE241" w14:textId="77777777" w:rsidR="003862AE" w:rsidRPr="000123CE" w:rsidRDefault="003862AE" w:rsidP="00E906C3">
      <w:pPr>
        <w:jc w:val="both"/>
        <w:rPr>
          <w:rFonts w:ascii="Times New Roman" w:hAnsi="Times New Roman" w:cs="Times New Roman"/>
          <w:bCs/>
          <w:sz w:val="24"/>
          <w:szCs w:val="24"/>
        </w:rPr>
      </w:pPr>
      <w:r w:rsidRPr="000123CE">
        <w:rPr>
          <w:rFonts w:ascii="Times New Roman" w:hAnsi="Times New Roman" w:cs="Times New Roman"/>
          <w:bCs/>
          <w:sz w:val="24"/>
          <w:szCs w:val="24"/>
          <w:lang w:val="en"/>
        </w:rPr>
        <w:t>Awareness refers to the level of knowledge and familiarity that students have regarding AI technologies and their potential academic applications. Several studies show that while students globally are becoming more aware of AI, this awareness varies by region, academic discipline, and access to digital tools</w:t>
      </w:r>
    </w:p>
    <w:p w14:paraId="474D9C19"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According to Zhang and Dafoe (2019), awareness of AI among undergraduates depends on exposure through formal instruction and peer influence. In developing regions, such exposure is limited by infrastructural and pedagogical challenges (</w:t>
      </w:r>
      <w:proofErr w:type="spellStart"/>
      <w:r w:rsidRPr="000123CE">
        <w:rPr>
          <w:rFonts w:ascii="Times New Roman" w:hAnsi="Times New Roman" w:cs="Times New Roman"/>
          <w:sz w:val="24"/>
          <w:szCs w:val="24"/>
        </w:rPr>
        <w:t>Ifinedo</w:t>
      </w:r>
      <w:proofErr w:type="spellEnd"/>
      <w:r w:rsidRPr="000123CE">
        <w:rPr>
          <w:rFonts w:ascii="Times New Roman" w:hAnsi="Times New Roman" w:cs="Times New Roman"/>
          <w:sz w:val="24"/>
          <w:szCs w:val="24"/>
        </w:rPr>
        <w:t>, 2018). Recent African studies (Adeoye &amp; Mbah, 2025; Adebayo et al., 2025) indicate growing awareness but emphasize the need for policy-driven digital literacy programs.</w:t>
      </w:r>
    </w:p>
    <w:p w14:paraId="076A45AD"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lang w:val="en"/>
        </w:rPr>
        <w:t xml:space="preserve">A study by Afolabi and </w:t>
      </w:r>
      <w:proofErr w:type="spellStart"/>
      <w:r w:rsidRPr="000123CE">
        <w:rPr>
          <w:rFonts w:ascii="Times New Roman" w:hAnsi="Times New Roman" w:cs="Times New Roman"/>
          <w:sz w:val="24"/>
          <w:szCs w:val="24"/>
          <w:lang w:val="en"/>
        </w:rPr>
        <w:t>Omotunde</w:t>
      </w:r>
      <w:proofErr w:type="spellEnd"/>
      <w:r w:rsidRPr="000123CE">
        <w:rPr>
          <w:rFonts w:ascii="Times New Roman" w:hAnsi="Times New Roman" w:cs="Times New Roman"/>
          <w:sz w:val="24"/>
          <w:szCs w:val="24"/>
          <w:lang w:val="en"/>
        </w:rPr>
        <w:t xml:space="preserve"> (2022) on Nigerian universities revealed that many undergraduates were aware of basic AI-powered tools like Grammarly and Google Translate but had minimal understanding of advanced AI systems like machine learning algorithms, data mining software, or intelligent tutoring systems</w:t>
      </w:r>
    </w:p>
    <w:p w14:paraId="12FFA21E" w14:textId="77777777" w:rsidR="003862AE" w:rsidRPr="000123CE" w:rsidRDefault="003862AE" w:rsidP="00E906C3">
      <w:pPr>
        <w:jc w:val="both"/>
        <w:rPr>
          <w:rFonts w:ascii="Times New Roman" w:hAnsi="Times New Roman" w:cs="Times New Roman"/>
          <w:sz w:val="24"/>
          <w:szCs w:val="24"/>
          <w:lang w:val="en"/>
        </w:rPr>
      </w:pPr>
    </w:p>
    <w:p w14:paraId="73FB0913"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2.3 Utilization of AI in Academic Activities</w:t>
      </w:r>
    </w:p>
    <w:p w14:paraId="0098163E"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Utilization encompasses the extent and manner in which students apply AI tools in their academic endeavors such as research, writing, studying, and communication. AI tools like ChatGPT, Mendeley, Zotero, and Ref-N-Write are increasingly used for literature reviews, referencing, writing assistance, and paraphrasing (</w:t>
      </w:r>
      <w:proofErr w:type="spellStart"/>
      <w:r w:rsidRPr="000123CE">
        <w:rPr>
          <w:rFonts w:ascii="Times New Roman" w:hAnsi="Times New Roman" w:cs="Times New Roman"/>
          <w:bCs/>
          <w:sz w:val="24"/>
          <w:szCs w:val="24"/>
          <w:lang w:val="en"/>
        </w:rPr>
        <w:t>Albasher</w:t>
      </w:r>
      <w:proofErr w:type="spellEnd"/>
      <w:r w:rsidRPr="000123CE">
        <w:rPr>
          <w:rFonts w:ascii="Times New Roman" w:hAnsi="Times New Roman" w:cs="Times New Roman"/>
          <w:bCs/>
          <w:sz w:val="24"/>
          <w:szCs w:val="24"/>
          <w:lang w:val="en"/>
        </w:rPr>
        <w:t>, 2023).</w:t>
      </w:r>
    </w:p>
    <w:p w14:paraId="6599F135"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Students globally use AI tools such as Grammarly, ChatGPT, and Mendeley to aid academic writing, referencing, and paraphrasing (</w:t>
      </w:r>
      <w:proofErr w:type="spellStart"/>
      <w:r w:rsidRPr="000123CE">
        <w:rPr>
          <w:rFonts w:ascii="Times New Roman" w:hAnsi="Times New Roman" w:cs="Times New Roman"/>
          <w:sz w:val="24"/>
          <w:szCs w:val="24"/>
        </w:rPr>
        <w:t>Albasher</w:t>
      </w:r>
      <w:proofErr w:type="spellEnd"/>
      <w:r w:rsidRPr="000123CE">
        <w:rPr>
          <w:rFonts w:ascii="Times New Roman" w:hAnsi="Times New Roman" w:cs="Times New Roman"/>
          <w:sz w:val="24"/>
          <w:szCs w:val="24"/>
        </w:rPr>
        <w:t>, 2023).</w:t>
      </w:r>
    </w:p>
    <w:p w14:paraId="5DC7704B"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lang w:val="en"/>
        </w:rPr>
        <w:t xml:space="preserve">In Nigeria, the adoption rate remains relatively low, with usage often limited to freely accessible and popular tools. For instance, </w:t>
      </w:r>
      <w:proofErr w:type="spellStart"/>
      <w:r w:rsidRPr="000123CE">
        <w:rPr>
          <w:rFonts w:ascii="Times New Roman" w:hAnsi="Times New Roman" w:cs="Times New Roman"/>
          <w:sz w:val="24"/>
          <w:szCs w:val="24"/>
          <w:lang w:val="en"/>
        </w:rPr>
        <w:t>Ogundele</w:t>
      </w:r>
      <w:proofErr w:type="spellEnd"/>
      <w:r w:rsidRPr="000123CE">
        <w:rPr>
          <w:rFonts w:ascii="Times New Roman" w:hAnsi="Times New Roman" w:cs="Times New Roman"/>
          <w:sz w:val="24"/>
          <w:szCs w:val="24"/>
          <w:lang w:val="en"/>
        </w:rPr>
        <w:t xml:space="preserve"> and Ojo (2020) observed that AI usage in academic writing and information retrieval was still underutilized by most Nigerian students due to lack of training, unreliable internet access, and minimal institutional support. Despite these challenges, students who have access to AI tools report improved academic performance and time </w:t>
      </w:r>
      <w:r w:rsidRPr="000123CE">
        <w:rPr>
          <w:rFonts w:ascii="Times New Roman" w:hAnsi="Times New Roman" w:cs="Times New Roman"/>
          <w:sz w:val="24"/>
          <w:szCs w:val="24"/>
          <w:lang w:val="en"/>
        </w:rPr>
        <w:lastRenderedPageBreak/>
        <w:t>management (Adegbite &amp; Bello, 2021).</w:t>
      </w:r>
      <w:r w:rsidRPr="000123CE">
        <w:rPr>
          <w:rFonts w:ascii="Times New Roman" w:hAnsi="Times New Roman" w:cs="Times New Roman"/>
          <w:sz w:val="24"/>
          <w:szCs w:val="24"/>
        </w:rPr>
        <w:t xml:space="preserve"> Hence, utilization remains moderate due to inconsistent internet access and insufficient institutional training (</w:t>
      </w:r>
      <w:proofErr w:type="spellStart"/>
      <w:r w:rsidRPr="000123CE">
        <w:rPr>
          <w:rFonts w:ascii="Times New Roman" w:hAnsi="Times New Roman" w:cs="Times New Roman"/>
          <w:sz w:val="24"/>
          <w:szCs w:val="24"/>
        </w:rPr>
        <w:t>Ogundele</w:t>
      </w:r>
      <w:proofErr w:type="spellEnd"/>
      <w:r w:rsidRPr="000123CE">
        <w:rPr>
          <w:rFonts w:ascii="Times New Roman" w:hAnsi="Times New Roman" w:cs="Times New Roman"/>
          <w:sz w:val="24"/>
          <w:szCs w:val="24"/>
        </w:rPr>
        <w:t xml:space="preserve"> &amp; Ojo, 2020).</w:t>
      </w:r>
    </w:p>
    <w:p w14:paraId="472BE415" w14:textId="77777777" w:rsidR="003862AE" w:rsidRPr="000123CE" w:rsidRDefault="003862AE" w:rsidP="00E906C3">
      <w:pPr>
        <w:jc w:val="both"/>
        <w:rPr>
          <w:rFonts w:ascii="Times New Roman" w:hAnsi="Times New Roman" w:cs="Times New Roman"/>
          <w:sz w:val="24"/>
          <w:szCs w:val="24"/>
          <w:lang w:val="en"/>
        </w:rPr>
      </w:pPr>
    </w:p>
    <w:p w14:paraId="79D9D69D"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2.4 Barriers to AI Adoption in Nigerian Universities</w:t>
      </w:r>
    </w:p>
    <w:p w14:paraId="350B2ED6"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rPr>
        <w:t xml:space="preserve"> Recent findings (UNESCO, 2024) highlight that without national AI education policies, student adoption will continue to lag. This point was further buttressed by (</w:t>
      </w:r>
      <w:r w:rsidRPr="000123CE">
        <w:rPr>
          <w:rFonts w:ascii="Times New Roman" w:hAnsi="Times New Roman" w:cs="Times New Roman"/>
          <w:sz w:val="24"/>
          <w:szCs w:val="24"/>
          <w:lang w:val="en"/>
        </w:rPr>
        <w:t>Umar &amp; Lawal, 2021) where they stated that</w:t>
      </w:r>
      <w:r w:rsidRPr="000123CE">
        <w:rPr>
          <w:rFonts w:ascii="Times New Roman" w:hAnsi="Times New Roman" w:cs="Times New Roman"/>
          <w:sz w:val="24"/>
          <w:szCs w:val="24"/>
        </w:rPr>
        <w:t xml:space="preserve"> </w:t>
      </w:r>
      <w:r w:rsidRPr="000123CE">
        <w:rPr>
          <w:rFonts w:ascii="Times New Roman" w:hAnsi="Times New Roman" w:cs="Times New Roman"/>
          <w:sz w:val="24"/>
          <w:szCs w:val="24"/>
          <w:lang w:val="en"/>
        </w:rPr>
        <w:t xml:space="preserve">a major challenge facing the adoption of AI in Nigeria is infrastructural deficiency. Poor internet connectivity, lack of access to high-end computing devices, and limited institutional investment in AI-powered educational platforms inhibit widespread usage. Moreover, there is a gap in the curriculum as AI-related courses are scarcely offered, especially at the undergraduate level across most Nigerian universities </w:t>
      </w:r>
    </w:p>
    <w:p w14:paraId="09108D81"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lang w:val="en"/>
        </w:rPr>
        <w:t xml:space="preserve">Also, cultural and psychological factors such as fear of replacement, misconceptions about AI capabilities, and ethical concerns also limit adoption (Nwachukwu &amp; </w:t>
      </w:r>
      <w:proofErr w:type="spellStart"/>
      <w:r w:rsidRPr="000123CE">
        <w:rPr>
          <w:rFonts w:ascii="Times New Roman" w:hAnsi="Times New Roman" w:cs="Times New Roman"/>
          <w:sz w:val="24"/>
          <w:szCs w:val="24"/>
          <w:lang w:val="en"/>
        </w:rPr>
        <w:t>Adedayo</w:t>
      </w:r>
      <w:proofErr w:type="spellEnd"/>
      <w:r w:rsidRPr="000123CE">
        <w:rPr>
          <w:rFonts w:ascii="Times New Roman" w:hAnsi="Times New Roman" w:cs="Times New Roman"/>
          <w:sz w:val="24"/>
          <w:szCs w:val="24"/>
          <w:lang w:val="en"/>
        </w:rPr>
        <w:t>, 2020). The absence of digital literacy training compounds the problem, leaving many students unaware of how to ethically and effectively leverage AI in their academic work.</w:t>
      </w:r>
    </w:p>
    <w:p w14:paraId="5B114575" w14:textId="77777777" w:rsidR="003862AE" w:rsidRPr="000123CE" w:rsidRDefault="003862AE" w:rsidP="00E906C3">
      <w:pPr>
        <w:jc w:val="both"/>
        <w:rPr>
          <w:rFonts w:ascii="Times New Roman" w:hAnsi="Times New Roman" w:cs="Times New Roman"/>
          <w:sz w:val="24"/>
          <w:szCs w:val="24"/>
        </w:rPr>
      </w:pPr>
    </w:p>
    <w:p w14:paraId="40A2912A"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2.5 Opportunities for Integrating AI</w:t>
      </w:r>
    </w:p>
    <w:p w14:paraId="68D5825F" w14:textId="6D20590E"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Despite these challenges, AI offers immense potential for improving academic productivity and innovation (Olanrewaju &amp; Ismail, 2022). However, empirical data on how Nigerian undergraduates engage with AI tools remains limited. This study addresses this research gap by examining awareness, utilization, and influencing factors at Northwest University, Kano.</w:t>
      </w:r>
    </w:p>
    <w:p w14:paraId="61F77357"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3. Methodology</w:t>
      </w:r>
    </w:p>
    <w:p w14:paraId="6D10CD6F"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A descriptive survey design was adopted for this study. The population comprised undergraduate students from four faculties of Northwest University, Kano. A stratified random sampling technique was used to select 200 respondents. Data were collected through structured questionnaires and semi-structured interviews. Descriptive and inferential statistics were employed to analyze the quantitative data, while thematic analysis was applied to qualitative responses.</w:t>
      </w:r>
    </w:p>
    <w:p w14:paraId="38A60CB1" w14:textId="77777777" w:rsidR="003862AE" w:rsidRPr="000123CE" w:rsidRDefault="003862AE" w:rsidP="00E906C3">
      <w:pPr>
        <w:jc w:val="both"/>
        <w:rPr>
          <w:rFonts w:ascii="Times New Roman" w:hAnsi="Times New Roman" w:cs="Times New Roman"/>
          <w:sz w:val="24"/>
          <w:szCs w:val="24"/>
        </w:rPr>
      </w:pPr>
    </w:p>
    <w:p w14:paraId="5541B565"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3.1. Demographic Distribution of Respondents</w:t>
      </w:r>
    </w:p>
    <w:p w14:paraId="54D8CE63" w14:textId="77777777" w:rsidR="003862AE" w:rsidRPr="000123CE" w:rsidRDefault="003862AE" w:rsidP="00E906C3">
      <w:pPr>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Population of the Study</w:t>
      </w:r>
    </w:p>
    <w:p w14:paraId="1C729EFB"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The population for this study comprised all registered undergraduate students at Northwest University, Kano (now Yusuf Maitama </w:t>
      </w:r>
      <w:proofErr w:type="spellStart"/>
      <w:r w:rsidRPr="000123CE">
        <w:rPr>
          <w:rFonts w:ascii="Times New Roman" w:hAnsi="Times New Roman" w:cs="Times New Roman"/>
          <w:bCs/>
          <w:sz w:val="24"/>
          <w:szCs w:val="24"/>
          <w:lang w:val="en"/>
        </w:rPr>
        <w:t>Sule</w:t>
      </w:r>
      <w:proofErr w:type="spellEnd"/>
      <w:r w:rsidRPr="000123CE">
        <w:rPr>
          <w:rFonts w:ascii="Times New Roman" w:hAnsi="Times New Roman" w:cs="Times New Roman"/>
          <w:bCs/>
          <w:sz w:val="24"/>
          <w:szCs w:val="24"/>
          <w:lang w:val="en"/>
        </w:rPr>
        <w:t xml:space="preserve"> University) for the 2024/2025 academic session. The total student population, according to the university’s registry, was estimated to be approximately 12,000 across various faculties, including Arts, Sciences, Education, and Social and Management Sciences</w:t>
      </w:r>
    </w:p>
    <w:p w14:paraId="7449D60D" w14:textId="77777777" w:rsidR="003862AE" w:rsidRPr="000123CE" w:rsidRDefault="003862AE" w:rsidP="00E906C3">
      <w:pPr>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lastRenderedPageBreak/>
        <w:t>3.2 Sampling Technique and Sample Size</w:t>
      </w:r>
    </w:p>
    <w:p w14:paraId="4FA5ACE1"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A </w:t>
      </w:r>
      <w:r w:rsidRPr="000123CE">
        <w:rPr>
          <w:rFonts w:ascii="Times New Roman" w:hAnsi="Times New Roman" w:cs="Times New Roman"/>
          <w:b/>
          <w:bCs/>
          <w:sz w:val="24"/>
          <w:szCs w:val="24"/>
          <w:lang w:val="en"/>
        </w:rPr>
        <w:t>multi-stage sampling technique</w:t>
      </w:r>
      <w:r w:rsidRPr="000123CE">
        <w:rPr>
          <w:rFonts w:ascii="Times New Roman" w:hAnsi="Times New Roman" w:cs="Times New Roman"/>
          <w:bCs/>
          <w:sz w:val="24"/>
          <w:szCs w:val="24"/>
          <w:lang w:val="en"/>
        </w:rPr>
        <w:t xml:space="preserve"> was adopted:</w:t>
      </w:r>
    </w:p>
    <w:p w14:paraId="21E60CD5" w14:textId="77777777" w:rsidR="003862AE" w:rsidRPr="000123CE" w:rsidRDefault="003862AE" w:rsidP="00E906C3">
      <w:pPr>
        <w:numPr>
          <w:ilvl w:val="0"/>
          <w:numId w:val="6"/>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Stage One (Faculty Selection):</w:t>
      </w:r>
      <w:r w:rsidRPr="000123CE">
        <w:rPr>
          <w:rFonts w:ascii="Times New Roman" w:hAnsi="Times New Roman" w:cs="Times New Roman"/>
          <w:bCs/>
          <w:sz w:val="24"/>
          <w:szCs w:val="24"/>
          <w:lang w:val="en"/>
        </w:rPr>
        <w:t xml:space="preserve"> Four faculties were purposively selected to ensure a cross-disciplinary representation:</w:t>
      </w:r>
      <w:r w:rsidRPr="000123CE">
        <w:rPr>
          <w:rFonts w:ascii="Times New Roman" w:hAnsi="Times New Roman" w:cs="Times New Roman"/>
          <w:bCs/>
          <w:sz w:val="24"/>
          <w:szCs w:val="24"/>
          <w:lang w:val="en"/>
        </w:rPr>
        <w:br/>
      </w:r>
    </w:p>
    <w:p w14:paraId="1186F9BC" w14:textId="77777777" w:rsidR="003862AE" w:rsidRPr="000123CE" w:rsidRDefault="003862AE" w:rsidP="00E906C3">
      <w:pPr>
        <w:numPr>
          <w:ilvl w:val="1"/>
          <w:numId w:val="6"/>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Faculty of Science</w:t>
      </w:r>
    </w:p>
    <w:p w14:paraId="0227572D" w14:textId="77777777" w:rsidR="003862AE" w:rsidRPr="000123CE" w:rsidRDefault="003862AE" w:rsidP="00E906C3">
      <w:pPr>
        <w:numPr>
          <w:ilvl w:val="1"/>
          <w:numId w:val="6"/>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Faculty of Education</w:t>
      </w:r>
    </w:p>
    <w:p w14:paraId="3A47FD77" w14:textId="77777777" w:rsidR="003862AE" w:rsidRPr="000123CE" w:rsidRDefault="003862AE" w:rsidP="00E906C3">
      <w:pPr>
        <w:numPr>
          <w:ilvl w:val="1"/>
          <w:numId w:val="6"/>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Faculty of Social and Management Sciences</w:t>
      </w:r>
    </w:p>
    <w:p w14:paraId="76D386D6" w14:textId="77777777" w:rsidR="003862AE" w:rsidRPr="000123CE" w:rsidRDefault="003862AE" w:rsidP="00E906C3">
      <w:pPr>
        <w:numPr>
          <w:ilvl w:val="1"/>
          <w:numId w:val="6"/>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Faculty of Arts</w:t>
      </w:r>
    </w:p>
    <w:p w14:paraId="2BE8B0F6" w14:textId="77777777" w:rsidR="003862AE" w:rsidRPr="000123CE" w:rsidRDefault="003862AE" w:rsidP="00E906C3">
      <w:pPr>
        <w:numPr>
          <w:ilvl w:val="0"/>
          <w:numId w:val="6"/>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Stage Two (Departmental Stratification):</w:t>
      </w:r>
      <w:r w:rsidRPr="000123CE">
        <w:rPr>
          <w:rFonts w:ascii="Times New Roman" w:hAnsi="Times New Roman" w:cs="Times New Roman"/>
          <w:bCs/>
          <w:sz w:val="24"/>
          <w:szCs w:val="24"/>
          <w:lang w:val="en"/>
        </w:rPr>
        <w:t xml:space="preserve"> Two departments were randomly selected from each faculty.</w:t>
      </w:r>
      <w:r w:rsidRPr="000123CE">
        <w:rPr>
          <w:rFonts w:ascii="Times New Roman" w:hAnsi="Times New Roman" w:cs="Times New Roman"/>
          <w:bCs/>
          <w:sz w:val="24"/>
          <w:szCs w:val="24"/>
          <w:lang w:val="en"/>
        </w:rPr>
        <w:br/>
      </w:r>
    </w:p>
    <w:p w14:paraId="18D99287" w14:textId="77777777" w:rsidR="003862AE" w:rsidRPr="000123CE" w:rsidRDefault="003862AE" w:rsidP="00E906C3">
      <w:pPr>
        <w:numPr>
          <w:ilvl w:val="0"/>
          <w:numId w:val="6"/>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Stage Three (Respondent Selection):</w:t>
      </w:r>
      <w:r w:rsidRPr="000123CE">
        <w:rPr>
          <w:rFonts w:ascii="Times New Roman" w:hAnsi="Times New Roman" w:cs="Times New Roman"/>
          <w:bCs/>
          <w:sz w:val="24"/>
          <w:szCs w:val="24"/>
          <w:lang w:val="en"/>
        </w:rPr>
        <w:t xml:space="preserve"> From each selected department, 25 students were randomly chosen using a simple random sampling technique.</w:t>
      </w:r>
      <w:r w:rsidRPr="000123CE">
        <w:rPr>
          <w:rFonts w:ascii="Times New Roman" w:hAnsi="Times New Roman" w:cs="Times New Roman"/>
          <w:bCs/>
          <w:sz w:val="24"/>
          <w:szCs w:val="24"/>
          <w:lang w:val="en"/>
        </w:rPr>
        <w:br/>
      </w:r>
    </w:p>
    <w:p w14:paraId="6DD7119E"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Thus, the sample size consisted of </w:t>
      </w:r>
      <w:r w:rsidRPr="000123CE">
        <w:rPr>
          <w:rFonts w:ascii="Times New Roman" w:hAnsi="Times New Roman" w:cs="Times New Roman"/>
          <w:b/>
          <w:bCs/>
          <w:sz w:val="24"/>
          <w:szCs w:val="24"/>
          <w:lang w:val="en"/>
        </w:rPr>
        <w:t>200 undergraduate students</w:t>
      </w:r>
      <w:r w:rsidRPr="000123CE">
        <w:rPr>
          <w:rFonts w:ascii="Times New Roman" w:hAnsi="Times New Roman" w:cs="Times New Roman"/>
          <w:bCs/>
          <w:sz w:val="24"/>
          <w:szCs w:val="24"/>
          <w:lang w:val="en"/>
        </w:rPr>
        <w:t xml:space="preserve"> (4 faculties × 2 departments × 25 students),</w:t>
      </w:r>
      <w:r w:rsidRPr="000123CE">
        <w:rPr>
          <w:rFonts w:ascii="Times New Roman" w:hAnsi="Times New Roman" w:cs="Times New Roman"/>
          <w:sz w:val="24"/>
          <w:szCs w:val="24"/>
        </w:rPr>
        <w:t xml:space="preserve"> </w:t>
      </w:r>
      <w:r w:rsidRPr="000123CE">
        <w:rPr>
          <w:rFonts w:ascii="Times New Roman" w:hAnsi="Times New Roman" w:cs="Times New Roman"/>
          <w:bCs/>
          <w:sz w:val="24"/>
          <w:szCs w:val="24"/>
        </w:rPr>
        <w:t xml:space="preserve">The majority were aged between 18 and 25 years, with a balanced representation of male and female students </w:t>
      </w:r>
      <w:r w:rsidRPr="000123CE">
        <w:rPr>
          <w:rFonts w:ascii="Times New Roman" w:hAnsi="Times New Roman" w:cs="Times New Roman"/>
          <w:bCs/>
          <w:sz w:val="24"/>
          <w:szCs w:val="24"/>
          <w:lang w:val="en"/>
        </w:rPr>
        <w:t>which is considered representative and manageable for analysis.</w:t>
      </w:r>
    </w:p>
    <w:p w14:paraId="6ECBCCA9" w14:textId="77777777" w:rsidR="003862AE" w:rsidRPr="000123CE" w:rsidRDefault="003862AE" w:rsidP="00E906C3">
      <w:pPr>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3.3 Instrumentation</w:t>
      </w:r>
    </w:p>
    <w:p w14:paraId="1B776FC0"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A </w:t>
      </w:r>
      <w:r w:rsidRPr="000123CE">
        <w:rPr>
          <w:rFonts w:ascii="Times New Roman" w:hAnsi="Times New Roman" w:cs="Times New Roman"/>
          <w:b/>
          <w:bCs/>
          <w:sz w:val="24"/>
          <w:szCs w:val="24"/>
          <w:lang w:val="en"/>
        </w:rPr>
        <w:t>structured questionnaire</w:t>
      </w:r>
      <w:r w:rsidRPr="000123CE">
        <w:rPr>
          <w:rFonts w:ascii="Times New Roman" w:hAnsi="Times New Roman" w:cs="Times New Roman"/>
          <w:bCs/>
          <w:sz w:val="24"/>
          <w:szCs w:val="24"/>
          <w:lang w:val="en"/>
        </w:rPr>
        <w:t xml:space="preserve"> titled </w:t>
      </w:r>
      <w:r w:rsidRPr="000123CE">
        <w:rPr>
          <w:rFonts w:ascii="Times New Roman" w:hAnsi="Times New Roman" w:cs="Times New Roman"/>
          <w:bCs/>
          <w:i/>
          <w:sz w:val="24"/>
          <w:szCs w:val="24"/>
          <w:lang w:val="en"/>
        </w:rPr>
        <w:t>"Awareness and Utilization of Artificial Intelligence Tools Questionnaire (AU-AITQ)"</w:t>
      </w:r>
      <w:r w:rsidRPr="000123CE">
        <w:rPr>
          <w:rFonts w:ascii="Times New Roman" w:hAnsi="Times New Roman" w:cs="Times New Roman"/>
          <w:bCs/>
          <w:sz w:val="24"/>
          <w:szCs w:val="24"/>
          <w:lang w:val="en"/>
        </w:rPr>
        <w:t xml:space="preserve"> was developed and used for data collection. The questionnaire consisted of </w:t>
      </w:r>
      <w:r w:rsidRPr="000123CE">
        <w:rPr>
          <w:rFonts w:ascii="Times New Roman" w:hAnsi="Times New Roman" w:cs="Times New Roman"/>
          <w:b/>
          <w:bCs/>
          <w:sz w:val="24"/>
          <w:szCs w:val="24"/>
          <w:lang w:val="en"/>
        </w:rPr>
        <w:t>four sections</w:t>
      </w:r>
      <w:r w:rsidRPr="000123CE">
        <w:rPr>
          <w:rFonts w:ascii="Times New Roman" w:hAnsi="Times New Roman" w:cs="Times New Roman"/>
          <w:bCs/>
          <w:sz w:val="24"/>
          <w:szCs w:val="24"/>
          <w:lang w:val="en"/>
        </w:rPr>
        <w:t>:</w:t>
      </w:r>
    </w:p>
    <w:p w14:paraId="5006D212" w14:textId="77777777" w:rsidR="003862AE" w:rsidRPr="000123CE" w:rsidRDefault="003862AE" w:rsidP="00E906C3">
      <w:pPr>
        <w:numPr>
          <w:ilvl w:val="0"/>
          <w:numId w:val="8"/>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Section A:</w:t>
      </w:r>
      <w:r w:rsidRPr="000123CE">
        <w:rPr>
          <w:rFonts w:ascii="Times New Roman" w:hAnsi="Times New Roman" w:cs="Times New Roman"/>
          <w:bCs/>
          <w:sz w:val="24"/>
          <w:szCs w:val="24"/>
          <w:lang w:val="en"/>
        </w:rPr>
        <w:t xml:space="preserve"> Demographic data (e.g., age, gender, faculty, level of study)</w:t>
      </w:r>
    </w:p>
    <w:p w14:paraId="30B5D4A8" w14:textId="77777777" w:rsidR="003862AE" w:rsidRPr="000123CE" w:rsidRDefault="003862AE" w:rsidP="00E906C3">
      <w:pPr>
        <w:numPr>
          <w:ilvl w:val="0"/>
          <w:numId w:val="8"/>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Section B:</w:t>
      </w:r>
      <w:r w:rsidRPr="000123CE">
        <w:rPr>
          <w:rFonts w:ascii="Times New Roman" w:hAnsi="Times New Roman" w:cs="Times New Roman"/>
          <w:bCs/>
          <w:sz w:val="24"/>
          <w:szCs w:val="24"/>
          <w:lang w:val="en"/>
        </w:rPr>
        <w:t xml:space="preserve"> Awareness of AI tools (measured using a 5-point Likert scale: Strongly Aware to Not Aware)</w:t>
      </w:r>
    </w:p>
    <w:p w14:paraId="4AABFBE2" w14:textId="77777777" w:rsidR="003862AE" w:rsidRPr="000123CE" w:rsidRDefault="003862AE" w:rsidP="00E906C3">
      <w:pPr>
        <w:numPr>
          <w:ilvl w:val="0"/>
          <w:numId w:val="8"/>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Section C:</w:t>
      </w:r>
      <w:r w:rsidRPr="000123CE">
        <w:rPr>
          <w:rFonts w:ascii="Times New Roman" w:hAnsi="Times New Roman" w:cs="Times New Roman"/>
          <w:bCs/>
          <w:sz w:val="24"/>
          <w:szCs w:val="24"/>
          <w:lang w:val="en"/>
        </w:rPr>
        <w:t xml:space="preserve"> Utilization of AI tools in academic activities (e.g., use for writing, studying, referencing)</w:t>
      </w:r>
    </w:p>
    <w:p w14:paraId="42EAF88D" w14:textId="77777777" w:rsidR="003862AE" w:rsidRPr="000123CE" w:rsidRDefault="003862AE" w:rsidP="00E906C3">
      <w:pPr>
        <w:numPr>
          <w:ilvl w:val="0"/>
          <w:numId w:val="8"/>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Section D:</w:t>
      </w:r>
      <w:r w:rsidRPr="000123CE">
        <w:rPr>
          <w:rFonts w:ascii="Times New Roman" w:hAnsi="Times New Roman" w:cs="Times New Roman"/>
          <w:bCs/>
          <w:sz w:val="24"/>
          <w:szCs w:val="24"/>
          <w:lang w:val="en"/>
        </w:rPr>
        <w:t xml:space="preserve"> Challenges and suggestions related to AI usage</w:t>
      </w:r>
    </w:p>
    <w:p w14:paraId="4B4DFED5"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Items were both </w:t>
      </w:r>
      <w:r w:rsidRPr="000123CE">
        <w:rPr>
          <w:rFonts w:ascii="Times New Roman" w:hAnsi="Times New Roman" w:cs="Times New Roman"/>
          <w:b/>
          <w:bCs/>
          <w:sz w:val="24"/>
          <w:szCs w:val="24"/>
          <w:lang w:val="en"/>
        </w:rPr>
        <w:t>close-ended</w:t>
      </w:r>
      <w:r w:rsidRPr="000123CE">
        <w:rPr>
          <w:rFonts w:ascii="Times New Roman" w:hAnsi="Times New Roman" w:cs="Times New Roman"/>
          <w:bCs/>
          <w:sz w:val="24"/>
          <w:szCs w:val="24"/>
          <w:lang w:val="en"/>
        </w:rPr>
        <w:t xml:space="preserve"> (e.g., rating scale, checklists) and </w:t>
      </w:r>
      <w:r w:rsidRPr="000123CE">
        <w:rPr>
          <w:rFonts w:ascii="Times New Roman" w:hAnsi="Times New Roman" w:cs="Times New Roman"/>
          <w:b/>
          <w:bCs/>
          <w:sz w:val="24"/>
          <w:szCs w:val="24"/>
          <w:lang w:val="en"/>
        </w:rPr>
        <w:t>open-ended</w:t>
      </w:r>
      <w:r w:rsidRPr="000123CE">
        <w:rPr>
          <w:rFonts w:ascii="Times New Roman" w:hAnsi="Times New Roman" w:cs="Times New Roman"/>
          <w:bCs/>
          <w:sz w:val="24"/>
          <w:szCs w:val="24"/>
          <w:lang w:val="en"/>
        </w:rPr>
        <w:t xml:space="preserve"> (to allow for qualitative insights).</w:t>
      </w:r>
    </w:p>
    <w:p w14:paraId="0A360168" w14:textId="77777777" w:rsidR="003862AE" w:rsidRPr="000123CE" w:rsidRDefault="003862AE" w:rsidP="00E906C3">
      <w:pPr>
        <w:jc w:val="both"/>
        <w:rPr>
          <w:rFonts w:ascii="Times New Roman" w:hAnsi="Times New Roman" w:cs="Times New Roman"/>
          <w:b/>
          <w:bCs/>
          <w:sz w:val="24"/>
          <w:szCs w:val="24"/>
          <w:lang w:val="en"/>
        </w:rPr>
      </w:pPr>
      <w:bookmarkStart w:id="0" w:name="_q3cfu68g58u4" w:colFirst="0" w:colLast="0"/>
      <w:bookmarkEnd w:id="0"/>
      <w:r w:rsidRPr="000123CE">
        <w:rPr>
          <w:rFonts w:ascii="Times New Roman" w:hAnsi="Times New Roman" w:cs="Times New Roman"/>
          <w:b/>
          <w:bCs/>
          <w:sz w:val="24"/>
          <w:szCs w:val="24"/>
          <w:lang w:val="en"/>
        </w:rPr>
        <w:t>3.4 Validation and Reliability of the Instrument</w:t>
      </w:r>
    </w:p>
    <w:p w14:paraId="54E0A5F5"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lastRenderedPageBreak/>
        <w:t xml:space="preserve">The questionnaire was subjected to </w:t>
      </w:r>
      <w:r w:rsidRPr="000123CE">
        <w:rPr>
          <w:rFonts w:ascii="Times New Roman" w:hAnsi="Times New Roman" w:cs="Times New Roman"/>
          <w:b/>
          <w:bCs/>
          <w:sz w:val="24"/>
          <w:szCs w:val="24"/>
          <w:lang w:val="en"/>
        </w:rPr>
        <w:t>face and content validation</w:t>
      </w:r>
      <w:r w:rsidRPr="000123CE">
        <w:rPr>
          <w:rFonts w:ascii="Times New Roman" w:hAnsi="Times New Roman" w:cs="Times New Roman"/>
          <w:bCs/>
          <w:sz w:val="24"/>
          <w:szCs w:val="24"/>
          <w:lang w:val="en"/>
        </w:rPr>
        <w:t xml:space="preserve"> by three experts: one in Educational Technology, one in Library and Information Science, and one in Measurement and Evaluation. Their feedback led to refinements in wording, structure, and relevance of items.</w:t>
      </w:r>
    </w:p>
    <w:p w14:paraId="494B842A"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To test for reliability, the instrument was pilot-tested on 30 students from </w:t>
      </w:r>
      <w:proofErr w:type="spellStart"/>
      <w:r w:rsidRPr="000123CE">
        <w:rPr>
          <w:rFonts w:ascii="Times New Roman" w:hAnsi="Times New Roman" w:cs="Times New Roman"/>
          <w:bCs/>
          <w:sz w:val="24"/>
          <w:szCs w:val="24"/>
          <w:lang w:val="en"/>
        </w:rPr>
        <w:t>Bayero</w:t>
      </w:r>
      <w:proofErr w:type="spellEnd"/>
      <w:r w:rsidRPr="000123CE">
        <w:rPr>
          <w:rFonts w:ascii="Times New Roman" w:hAnsi="Times New Roman" w:cs="Times New Roman"/>
          <w:bCs/>
          <w:sz w:val="24"/>
          <w:szCs w:val="24"/>
          <w:lang w:val="en"/>
        </w:rPr>
        <w:t xml:space="preserve"> University, Kano (a similar institution not part of the study). The internal consistency was assessed using the </w:t>
      </w:r>
      <w:r w:rsidRPr="000123CE">
        <w:rPr>
          <w:rFonts w:ascii="Times New Roman" w:hAnsi="Times New Roman" w:cs="Times New Roman"/>
          <w:b/>
          <w:bCs/>
          <w:sz w:val="24"/>
          <w:szCs w:val="24"/>
          <w:lang w:val="en"/>
        </w:rPr>
        <w:t>Cronbach’s Alpha</w:t>
      </w:r>
      <w:r w:rsidRPr="000123CE">
        <w:rPr>
          <w:rFonts w:ascii="Times New Roman" w:hAnsi="Times New Roman" w:cs="Times New Roman"/>
          <w:bCs/>
          <w:sz w:val="24"/>
          <w:szCs w:val="24"/>
          <w:lang w:val="en"/>
        </w:rPr>
        <w:t xml:space="preserve"> method. A reliability coefficient of </w:t>
      </w:r>
      <w:r w:rsidRPr="000123CE">
        <w:rPr>
          <w:rFonts w:ascii="Times New Roman" w:hAnsi="Times New Roman" w:cs="Times New Roman"/>
          <w:b/>
          <w:bCs/>
          <w:sz w:val="24"/>
          <w:szCs w:val="24"/>
          <w:lang w:val="en"/>
        </w:rPr>
        <w:t>0.82</w:t>
      </w:r>
      <w:r w:rsidRPr="000123CE">
        <w:rPr>
          <w:rFonts w:ascii="Times New Roman" w:hAnsi="Times New Roman" w:cs="Times New Roman"/>
          <w:bCs/>
          <w:sz w:val="24"/>
          <w:szCs w:val="24"/>
          <w:lang w:val="en"/>
        </w:rPr>
        <w:t xml:space="preserve"> was obtained, indicating a high level of reliability and internal consistency.</w:t>
      </w:r>
    </w:p>
    <w:p w14:paraId="711A2921" w14:textId="77777777" w:rsidR="003862AE" w:rsidRPr="000123CE" w:rsidRDefault="003862AE" w:rsidP="00E906C3">
      <w:pPr>
        <w:jc w:val="both"/>
        <w:rPr>
          <w:rFonts w:ascii="Times New Roman" w:hAnsi="Times New Roman" w:cs="Times New Roman"/>
          <w:b/>
          <w:bCs/>
          <w:sz w:val="24"/>
          <w:szCs w:val="24"/>
          <w:lang w:val="en"/>
        </w:rPr>
      </w:pPr>
      <w:bookmarkStart w:id="1" w:name="_8upgotq0tjpb" w:colFirst="0" w:colLast="0"/>
      <w:bookmarkEnd w:id="1"/>
      <w:r w:rsidRPr="000123CE">
        <w:rPr>
          <w:rFonts w:ascii="Times New Roman" w:hAnsi="Times New Roman" w:cs="Times New Roman"/>
          <w:b/>
          <w:bCs/>
          <w:sz w:val="24"/>
          <w:szCs w:val="24"/>
          <w:lang w:val="en"/>
        </w:rPr>
        <w:t>3.5 Method of Data Collection</w:t>
      </w:r>
    </w:p>
    <w:p w14:paraId="13A8CA15"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The data collection process took place over a two-week period. With the help of trained research assistants, copies of the questionnaire were distributed to the sampled students during lecture-free periods and collected upon completion. Respondents were assured of </w:t>
      </w:r>
      <w:r w:rsidRPr="000123CE">
        <w:rPr>
          <w:rFonts w:ascii="Times New Roman" w:hAnsi="Times New Roman" w:cs="Times New Roman"/>
          <w:b/>
          <w:bCs/>
          <w:sz w:val="24"/>
          <w:szCs w:val="24"/>
          <w:lang w:val="en"/>
        </w:rPr>
        <w:t>anonymity and confidentiality</w:t>
      </w:r>
      <w:r w:rsidRPr="000123CE">
        <w:rPr>
          <w:rFonts w:ascii="Times New Roman" w:hAnsi="Times New Roman" w:cs="Times New Roman"/>
          <w:bCs/>
          <w:sz w:val="24"/>
          <w:szCs w:val="24"/>
          <w:lang w:val="en"/>
        </w:rPr>
        <w:t xml:space="preserve">, and participation was </w:t>
      </w:r>
      <w:r w:rsidRPr="000123CE">
        <w:rPr>
          <w:rFonts w:ascii="Times New Roman" w:hAnsi="Times New Roman" w:cs="Times New Roman"/>
          <w:b/>
          <w:bCs/>
          <w:sz w:val="24"/>
          <w:szCs w:val="24"/>
          <w:lang w:val="en"/>
        </w:rPr>
        <w:t>voluntary</w:t>
      </w:r>
      <w:r w:rsidRPr="000123CE">
        <w:rPr>
          <w:rFonts w:ascii="Times New Roman" w:hAnsi="Times New Roman" w:cs="Times New Roman"/>
          <w:bCs/>
          <w:sz w:val="24"/>
          <w:szCs w:val="24"/>
          <w:lang w:val="en"/>
        </w:rPr>
        <w:t xml:space="preserve">. Out of 200 questionnaires distributed, </w:t>
      </w:r>
      <w:r w:rsidRPr="000123CE">
        <w:rPr>
          <w:rFonts w:ascii="Times New Roman" w:hAnsi="Times New Roman" w:cs="Times New Roman"/>
          <w:b/>
          <w:bCs/>
          <w:sz w:val="24"/>
          <w:szCs w:val="24"/>
          <w:lang w:val="en"/>
        </w:rPr>
        <w:t>186 were returned and found usable</w:t>
      </w:r>
      <w:r w:rsidRPr="000123CE">
        <w:rPr>
          <w:rFonts w:ascii="Times New Roman" w:hAnsi="Times New Roman" w:cs="Times New Roman"/>
          <w:bCs/>
          <w:sz w:val="24"/>
          <w:szCs w:val="24"/>
          <w:lang w:val="en"/>
        </w:rPr>
        <w:t xml:space="preserve">, representing a </w:t>
      </w:r>
      <w:r w:rsidRPr="000123CE">
        <w:rPr>
          <w:rFonts w:ascii="Times New Roman" w:hAnsi="Times New Roman" w:cs="Times New Roman"/>
          <w:b/>
          <w:bCs/>
          <w:sz w:val="24"/>
          <w:szCs w:val="24"/>
          <w:lang w:val="en"/>
        </w:rPr>
        <w:t>93% response rate</w:t>
      </w:r>
      <w:r w:rsidRPr="000123CE">
        <w:rPr>
          <w:rFonts w:ascii="Times New Roman" w:hAnsi="Times New Roman" w:cs="Times New Roman"/>
          <w:bCs/>
          <w:sz w:val="24"/>
          <w:szCs w:val="24"/>
          <w:lang w:val="en"/>
        </w:rPr>
        <w:t>.</w:t>
      </w:r>
    </w:p>
    <w:p w14:paraId="4D5D3B1B" w14:textId="77777777" w:rsidR="003862AE" w:rsidRPr="000123CE" w:rsidRDefault="003862AE" w:rsidP="00E906C3">
      <w:pPr>
        <w:jc w:val="both"/>
        <w:rPr>
          <w:rFonts w:ascii="Times New Roman" w:hAnsi="Times New Roman" w:cs="Times New Roman"/>
          <w:b/>
          <w:bCs/>
          <w:sz w:val="24"/>
          <w:szCs w:val="24"/>
          <w:lang w:val="en"/>
        </w:rPr>
      </w:pPr>
      <w:bookmarkStart w:id="2" w:name="_ll3bqdo1ix23" w:colFirst="0" w:colLast="0"/>
      <w:bookmarkStart w:id="3" w:name="_95fjv13nnosw" w:colFirst="0" w:colLast="0"/>
      <w:bookmarkEnd w:id="2"/>
      <w:bookmarkEnd w:id="3"/>
      <w:r w:rsidRPr="000123CE">
        <w:rPr>
          <w:rFonts w:ascii="Times New Roman" w:hAnsi="Times New Roman" w:cs="Times New Roman"/>
          <w:b/>
          <w:bCs/>
          <w:sz w:val="24"/>
          <w:szCs w:val="24"/>
          <w:lang w:val="en"/>
        </w:rPr>
        <w:t>3.6 Data Analysis Techniques</w:t>
      </w:r>
    </w:p>
    <w:p w14:paraId="0CB14C7C"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Data obtained from the study were analyzed using both </w:t>
      </w:r>
      <w:r w:rsidRPr="000123CE">
        <w:rPr>
          <w:rFonts w:ascii="Times New Roman" w:hAnsi="Times New Roman" w:cs="Times New Roman"/>
          <w:b/>
          <w:bCs/>
          <w:sz w:val="24"/>
          <w:szCs w:val="24"/>
          <w:lang w:val="en"/>
        </w:rPr>
        <w:t>descriptive</w:t>
      </w:r>
      <w:r w:rsidRPr="000123CE">
        <w:rPr>
          <w:rFonts w:ascii="Times New Roman" w:hAnsi="Times New Roman" w:cs="Times New Roman"/>
          <w:bCs/>
          <w:sz w:val="24"/>
          <w:szCs w:val="24"/>
          <w:lang w:val="en"/>
        </w:rPr>
        <w:t xml:space="preserve"> and </w:t>
      </w:r>
      <w:r w:rsidRPr="000123CE">
        <w:rPr>
          <w:rFonts w:ascii="Times New Roman" w:hAnsi="Times New Roman" w:cs="Times New Roman"/>
          <w:b/>
          <w:bCs/>
          <w:sz w:val="24"/>
          <w:szCs w:val="24"/>
          <w:lang w:val="en"/>
        </w:rPr>
        <w:t>inferential statistical methods</w:t>
      </w:r>
      <w:r w:rsidRPr="000123CE">
        <w:rPr>
          <w:rFonts w:ascii="Times New Roman" w:hAnsi="Times New Roman" w:cs="Times New Roman"/>
          <w:bCs/>
          <w:sz w:val="24"/>
          <w:szCs w:val="24"/>
          <w:lang w:val="en"/>
        </w:rPr>
        <w:t>:</w:t>
      </w:r>
    </w:p>
    <w:p w14:paraId="08CFE414" w14:textId="77777777" w:rsidR="003862AE" w:rsidRPr="000123CE" w:rsidRDefault="003862AE" w:rsidP="00E906C3">
      <w:pPr>
        <w:numPr>
          <w:ilvl w:val="0"/>
          <w:numId w:val="7"/>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Descriptive Statistics:</w:t>
      </w:r>
      <w:r w:rsidRPr="000123CE">
        <w:rPr>
          <w:rFonts w:ascii="Times New Roman" w:hAnsi="Times New Roman" w:cs="Times New Roman"/>
          <w:bCs/>
          <w:sz w:val="24"/>
          <w:szCs w:val="24"/>
          <w:lang w:val="en"/>
        </w:rPr>
        <w:t xml:space="preserve"> Frequencies, percentages, means, and standard deviations were used to describe demographic data, level of AI awareness, and extent of utilization.</w:t>
      </w:r>
    </w:p>
    <w:p w14:paraId="2A6D7B21" w14:textId="77777777" w:rsidR="003862AE" w:rsidRPr="000123CE" w:rsidRDefault="003862AE" w:rsidP="00E906C3">
      <w:pPr>
        <w:numPr>
          <w:ilvl w:val="0"/>
          <w:numId w:val="7"/>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Inferential Statistics:</w:t>
      </w:r>
    </w:p>
    <w:p w14:paraId="45196CBE" w14:textId="77777777" w:rsidR="003862AE" w:rsidRPr="000123CE" w:rsidRDefault="003862AE" w:rsidP="00E906C3">
      <w:pPr>
        <w:numPr>
          <w:ilvl w:val="1"/>
          <w:numId w:val="7"/>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A </w:t>
      </w:r>
      <w:r w:rsidRPr="000123CE">
        <w:rPr>
          <w:rFonts w:ascii="Times New Roman" w:hAnsi="Times New Roman" w:cs="Times New Roman"/>
          <w:b/>
          <w:bCs/>
          <w:sz w:val="24"/>
          <w:szCs w:val="24"/>
          <w:lang w:val="en"/>
        </w:rPr>
        <w:t>Chi-square test</w:t>
      </w:r>
      <w:r w:rsidRPr="000123CE">
        <w:rPr>
          <w:rFonts w:ascii="Times New Roman" w:hAnsi="Times New Roman" w:cs="Times New Roman"/>
          <w:bCs/>
          <w:sz w:val="24"/>
          <w:szCs w:val="24"/>
          <w:lang w:val="en"/>
        </w:rPr>
        <w:t xml:space="preserve"> was employed to test for significant associations between demographic variables (e.g., faculty, level of study) and AI awareness/utilization.</w:t>
      </w:r>
    </w:p>
    <w:p w14:paraId="7B6D80FF" w14:textId="77777777" w:rsidR="003862AE" w:rsidRPr="000123CE" w:rsidRDefault="003862AE" w:rsidP="00E906C3">
      <w:pPr>
        <w:numPr>
          <w:ilvl w:val="1"/>
          <w:numId w:val="7"/>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A </w:t>
      </w:r>
      <w:r w:rsidRPr="000123CE">
        <w:rPr>
          <w:rFonts w:ascii="Times New Roman" w:hAnsi="Times New Roman" w:cs="Times New Roman"/>
          <w:b/>
          <w:bCs/>
          <w:sz w:val="24"/>
          <w:szCs w:val="24"/>
          <w:lang w:val="en"/>
        </w:rPr>
        <w:t>t-test</w:t>
      </w:r>
      <w:r w:rsidRPr="000123CE">
        <w:rPr>
          <w:rFonts w:ascii="Times New Roman" w:hAnsi="Times New Roman" w:cs="Times New Roman"/>
          <w:bCs/>
          <w:sz w:val="24"/>
          <w:szCs w:val="24"/>
          <w:lang w:val="en"/>
        </w:rPr>
        <w:t xml:space="preserve"> was used to examine gender differences in AI usage.</w:t>
      </w:r>
    </w:p>
    <w:p w14:paraId="32FABDE2" w14:textId="77777777" w:rsidR="003862AE" w:rsidRPr="000123CE" w:rsidRDefault="003862AE" w:rsidP="00E906C3">
      <w:pPr>
        <w:numPr>
          <w:ilvl w:val="1"/>
          <w:numId w:val="7"/>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ANOVA</w:t>
      </w:r>
      <w:r w:rsidRPr="000123CE">
        <w:rPr>
          <w:rFonts w:ascii="Times New Roman" w:hAnsi="Times New Roman" w:cs="Times New Roman"/>
          <w:bCs/>
          <w:sz w:val="24"/>
          <w:szCs w:val="24"/>
          <w:lang w:val="en"/>
        </w:rPr>
        <w:t xml:space="preserve"> (Analysis of Variance) was used to explore differences in AI utilization across faculties.</w:t>
      </w:r>
    </w:p>
    <w:p w14:paraId="58535BB2"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xml:space="preserve">All analyses were performed using </w:t>
      </w:r>
      <w:r w:rsidRPr="000123CE">
        <w:rPr>
          <w:rFonts w:ascii="Times New Roman" w:hAnsi="Times New Roman" w:cs="Times New Roman"/>
          <w:b/>
          <w:bCs/>
          <w:sz w:val="24"/>
          <w:szCs w:val="24"/>
          <w:lang w:val="en"/>
        </w:rPr>
        <w:t>Statistical Package for the Social Sciences (SPSS) Version 25.0</w:t>
      </w:r>
      <w:r w:rsidRPr="000123CE">
        <w:rPr>
          <w:rFonts w:ascii="Times New Roman" w:hAnsi="Times New Roman" w:cs="Times New Roman"/>
          <w:bCs/>
          <w:sz w:val="24"/>
          <w:szCs w:val="24"/>
          <w:lang w:val="en"/>
        </w:rPr>
        <w:t xml:space="preserve">, and the level of significance was set at </w:t>
      </w:r>
      <w:r w:rsidRPr="000123CE">
        <w:rPr>
          <w:rFonts w:ascii="Times New Roman" w:hAnsi="Times New Roman" w:cs="Times New Roman"/>
          <w:b/>
          <w:bCs/>
          <w:sz w:val="24"/>
          <w:szCs w:val="24"/>
          <w:lang w:val="en"/>
        </w:rPr>
        <w:t>0.05</w:t>
      </w:r>
      <w:r w:rsidRPr="000123CE">
        <w:rPr>
          <w:rFonts w:ascii="Times New Roman" w:hAnsi="Times New Roman" w:cs="Times New Roman"/>
          <w:bCs/>
          <w:sz w:val="24"/>
          <w:szCs w:val="24"/>
          <w:lang w:val="en"/>
        </w:rPr>
        <w:t>.</w:t>
      </w:r>
    </w:p>
    <w:p w14:paraId="10F19847"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4.0 Findings</w:t>
      </w:r>
    </w:p>
    <w:p w14:paraId="1F6BA2C1"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This section presents and interprets the results from the data collected, organized according to the study's objectives</w:t>
      </w:r>
    </w:p>
    <w:p w14:paraId="7F4F7A1C" w14:textId="77777777" w:rsidR="003862AE" w:rsidRPr="000123CE" w:rsidRDefault="003862AE" w:rsidP="00E906C3">
      <w:pPr>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4.1 Demographic Distribution of Respondents</w:t>
      </w:r>
    </w:p>
    <w:p w14:paraId="270C86A0"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Out of the 186 valid respondents:</w:t>
      </w:r>
    </w:p>
    <w:p w14:paraId="269564BE" w14:textId="77777777" w:rsidR="003862AE" w:rsidRPr="000123CE" w:rsidRDefault="003862AE" w:rsidP="00E906C3">
      <w:pPr>
        <w:numPr>
          <w:ilvl w:val="0"/>
          <w:numId w:val="9"/>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Gender</w:t>
      </w:r>
      <w:r w:rsidRPr="000123CE">
        <w:rPr>
          <w:rFonts w:ascii="Times New Roman" w:hAnsi="Times New Roman" w:cs="Times New Roman"/>
          <w:bCs/>
          <w:sz w:val="24"/>
          <w:szCs w:val="24"/>
          <w:lang w:val="en"/>
        </w:rPr>
        <w:t>: 102 (54.8%) were male, while 84 (45.2%) were female.</w:t>
      </w:r>
    </w:p>
    <w:p w14:paraId="4C46A4D7" w14:textId="77777777" w:rsidR="003862AE" w:rsidRPr="000123CE" w:rsidRDefault="003862AE" w:rsidP="00E906C3">
      <w:pPr>
        <w:numPr>
          <w:ilvl w:val="0"/>
          <w:numId w:val="9"/>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t>Level of Study</w:t>
      </w:r>
      <w:r w:rsidRPr="000123CE">
        <w:rPr>
          <w:rFonts w:ascii="Times New Roman" w:hAnsi="Times New Roman" w:cs="Times New Roman"/>
          <w:bCs/>
          <w:sz w:val="24"/>
          <w:szCs w:val="24"/>
          <w:lang w:val="en"/>
        </w:rPr>
        <w:t>: 25.8% were in 100 level, 26.9% in 200 level, 24.2% in 300 level, and 23.1% in 400 level.</w:t>
      </w:r>
    </w:p>
    <w:p w14:paraId="4D2EA173" w14:textId="77777777" w:rsidR="003862AE" w:rsidRPr="000123CE" w:rsidRDefault="003862AE" w:rsidP="00E906C3">
      <w:pPr>
        <w:numPr>
          <w:ilvl w:val="0"/>
          <w:numId w:val="9"/>
        </w:numPr>
        <w:jc w:val="both"/>
        <w:rPr>
          <w:rFonts w:ascii="Times New Roman" w:hAnsi="Times New Roman" w:cs="Times New Roman"/>
          <w:bCs/>
          <w:sz w:val="24"/>
          <w:szCs w:val="24"/>
          <w:lang w:val="en"/>
        </w:rPr>
      </w:pPr>
      <w:r w:rsidRPr="000123CE">
        <w:rPr>
          <w:rFonts w:ascii="Times New Roman" w:hAnsi="Times New Roman" w:cs="Times New Roman"/>
          <w:b/>
          <w:bCs/>
          <w:sz w:val="24"/>
          <w:szCs w:val="24"/>
          <w:lang w:val="en"/>
        </w:rPr>
        <w:lastRenderedPageBreak/>
        <w:t>Faculty Distribution</w:t>
      </w:r>
      <w:r w:rsidRPr="000123CE">
        <w:rPr>
          <w:rFonts w:ascii="Times New Roman" w:hAnsi="Times New Roman" w:cs="Times New Roman"/>
          <w:bCs/>
          <w:sz w:val="24"/>
          <w:szCs w:val="24"/>
          <w:lang w:val="en"/>
        </w:rPr>
        <w:t>: Faculty of Science (26.3%), Social &amp; Management Sciences (25.8%), Education (24.2%), and Arts (23.7%).</w:t>
      </w:r>
    </w:p>
    <w:p w14:paraId="10F48E59"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sz w:val="24"/>
          <w:szCs w:val="24"/>
        </w:rPr>
        <w:t>4</w:t>
      </w:r>
      <w:r w:rsidRPr="000123CE">
        <w:rPr>
          <w:rFonts w:ascii="Times New Roman" w:hAnsi="Times New Roman" w:cs="Times New Roman"/>
          <w:b/>
          <w:bCs/>
          <w:sz w:val="24"/>
          <w:szCs w:val="24"/>
        </w:rPr>
        <w:t>.2 Level of Awareness of AI Tools</w:t>
      </w:r>
    </w:p>
    <w:p w14:paraId="1105B072"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The analysis revealed that:</w:t>
      </w:r>
    </w:p>
    <w:p w14:paraId="224EBD2A" w14:textId="77777777" w:rsidR="003862AE" w:rsidRPr="000123CE" w:rsidRDefault="003862AE" w:rsidP="00E906C3">
      <w:pPr>
        <w:numPr>
          <w:ilvl w:val="0"/>
          <w:numId w:val="10"/>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35.5% of students were very aware of AI tools.</w:t>
      </w:r>
    </w:p>
    <w:p w14:paraId="41BBAD21" w14:textId="77777777" w:rsidR="003862AE" w:rsidRPr="000123CE" w:rsidRDefault="003862AE" w:rsidP="00E906C3">
      <w:pPr>
        <w:numPr>
          <w:ilvl w:val="0"/>
          <w:numId w:val="10"/>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41.4% were somewhat aware.</w:t>
      </w:r>
    </w:p>
    <w:p w14:paraId="57ED9FA8" w14:textId="77777777" w:rsidR="003862AE" w:rsidRPr="000123CE" w:rsidRDefault="003862AE" w:rsidP="00E906C3">
      <w:pPr>
        <w:numPr>
          <w:ilvl w:val="0"/>
          <w:numId w:val="10"/>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18.8% were slightly aware, and</w:t>
      </w:r>
    </w:p>
    <w:p w14:paraId="5212D39C" w14:textId="77777777" w:rsidR="003862AE" w:rsidRPr="000123CE" w:rsidRDefault="003862AE" w:rsidP="00E906C3">
      <w:pPr>
        <w:numPr>
          <w:ilvl w:val="0"/>
          <w:numId w:val="10"/>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4.3% were not aware at all.</w:t>
      </w:r>
    </w:p>
    <w:p w14:paraId="374CF0DF"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AI tools that students were most aware of include:</w:t>
      </w:r>
    </w:p>
    <w:p w14:paraId="1DC175C1" w14:textId="77777777" w:rsidR="003862AE" w:rsidRPr="000123CE" w:rsidRDefault="003862AE" w:rsidP="00E906C3">
      <w:pPr>
        <w:numPr>
          <w:ilvl w:val="0"/>
          <w:numId w:val="11"/>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ChatGPT (82%)</w:t>
      </w:r>
    </w:p>
    <w:p w14:paraId="21CF1F51" w14:textId="77777777" w:rsidR="003862AE" w:rsidRPr="000123CE" w:rsidRDefault="003862AE" w:rsidP="00E906C3">
      <w:pPr>
        <w:numPr>
          <w:ilvl w:val="0"/>
          <w:numId w:val="11"/>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Grammarly (78%)</w:t>
      </w:r>
    </w:p>
    <w:p w14:paraId="21F134BA" w14:textId="77777777" w:rsidR="003862AE" w:rsidRPr="000123CE" w:rsidRDefault="003862AE" w:rsidP="00E906C3">
      <w:pPr>
        <w:numPr>
          <w:ilvl w:val="0"/>
          <w:numId w:val="11"/>
        </w:numPr>
        <w:jc w:val="both"/>
        <w:rPr>
          <w:rFonts w:ascii="Times New Roman" w:hAnsi="Times New Roman" w:cs="Times New Roman"/>
          <w:bCs/>
          <w:sz w:val="24"/>
          <w:szCs w:val="24"/>
          <w:lang w:val="en"/>
        </w:rPr>
      </w:pPr>
      <w:proofErr w:type="spellStart"/>
      <w:r w:rsidRPr="000123CE">
        <w:rPr>
          <w:rFonts w:ascii="Times New Roman" w:hAnsi="Times New Roman" w:cs="Times New Roman"/>
          <w:bCs/>
          <w:sz w:val="24"/>
          <w:szCs w:val="24"/>
          <w:lang w:val="en"/>
        </w:rPr>
        <w:t>QuillBot</w:t>
      </w:r>
      <w:proofErr w:type="spellEnd"/>
      <w:r w:rsidRPr="000123CE">
        <w:rPr>
          <w:rFonts w:ascii="Times New Roman" w:hAnsi="Times New Roman" w:cs="Times New Roman"/>
          <w:bCs/>
          <w:sz w:val="24"/>
          <w:szCs w:val="24"/>
          <w:lang w:val="en"/>
        </w:rPr>
        <w:t xml:space="preserve"> (59%)</w:t>
      </w:r>
    </w:p>
    <w:p w14:paraId="3D80964B" w14:textId="77777777" w:rsidR="003862AE" w:rsidRPr="000123CE" w:rsidRDefault="003862AE" w:rsidP="00E906C3">
      <w:pPr>
        <w:numPr>
          <w:ilvl w:val="0"/>
          <w:numId w:val="11"/>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Google Bard (36%)</w:t>
      </w:r>
    </w:p>
    <w:p w14:paraId="0912831B" w14:textId="77777777" w:rsidR="003862AE" w:rsidRPr="000123CE" w:rsidRDefault="003862AE" w:rsidP="00E906C3">
      <w:pPr>
        <w:numPr>
          <w:ilvl w:val="0"/>
          <w:numId w:val="11"/>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Turnitin (31%)</w:t>
      </w:r>
    </w:p>
    <w:p w14:paraId="06C614BF" w14:textId="0D055D6F"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Mean awareness score across respondents = 3.92/5, indicating moderate-to-high awareness.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204"/>
      </w:tblGrid>
      <w:tr w:rsidR="003862AE" w:rsidRPr="000123CE" w14:paraId="3AFF31AA" w14:textId="77777777" w:rsidTr="008979AB">
        <w:trPr>
          <w:tblHeader/>
          <w:tblCellSpacing w:w="15" w:type="dxa"/>
        </w:trPr>
        <w:tc>
          <w:tcPr>
            <w:tcW w:w="1390" w:type="dxa"/>
            <w:vAlign w:val="center"/>
            <w:hideMark/>
          </w:tcPr>
          <w:p w14:paraId="781687A6"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AI Tool</w:t>
            </w:r>
          </w:p>
        </w:tc>
        <w:tc>
          <w:tcPr>
            <w:tcW w:w="1159" w:type="dxa"/>
            <w:vAlign w:val="center"/>
            <w:hideMark/>
          </w:tcPr>
          <w:p w14:paraId="135EE837"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Awareness (%)</w:t>
            </w:r>
          </w:p>
        </w:tc>
      </w:tr>
      <w:tr w:rsidR="003862AE" w:rsidRPr="000123CE" w14:paraId="627B2DDF" w14:textId="77777777" w:rsidTr="008979AB">
        <w:trPr>
          <w:tblCellSpacing w:w="15" w:type="dxa"/>
        </w:trPr>
        <w:tc>
          <w:tcPr>
            <w:tcW w:w="1390" w:type="dxa"/>
            <w:vAlign w:val="center"/>
            <w:hideMark/>
          </w:tcPr>
          <w:p w14:paraId="6B211CA0"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ChatGPT</w:t>
            </w:r>
          </w:p>
        </w:tc>
        <w:tc>
          <w:tcPr>
            <w:tcW w:w="1159" w:type="dxa"/>
            <w:vAlign w:val="center"/>
            <w:hideMark/>
          </w:tcPr>
          <w:p w14:paraId="7054061B"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82</w:t>
            </w:r>
          </w:p>
        </w:tc>
      </w:tr>
      <w:tr w:rsidR="003862AE" w:rsidRPr="000123CE" w14:paraId="545C5EB3" w14:textId="77777777" w:rsidTr="008979AB">
        <w:trPr>
          <w:tblCellSpacing w:w="15" w:type="dxa"/>
        </w:trPr>
        <w:tc>
          <w:tcPr>
            <w:tcW w:w="1390" w:type="dxa"/>
            <w:vAlign w:val="center"/>
            <w:hideMark/>
          </w:tcPr>
          <w:p w14:paraId="2A9BABCA"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Grammarly</w:t>
            </w:r>
          </w:p>
        </w:tc>
        <w:tc>
          <w:tcPr>
            <w:tcW w:w="1159" w:type="dxa"/>
            <w:vAlign w:val="center"/>
            <w:hideMark/>
          </w:tcPr>
          <w:p w14:paraId="311A2DD0"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78</w:t>
            </w:r>
          </w:p>
        </w:tc>
      </w:tr>
      <w:tr w:rsidR="003862AE" w:rsidRPr="000123CE" w14:paraId="55D1CC7F" w14:textId="77777777" w:rsidTr="008979AB">
        <w:trPr>
          <w:tblCellSpacing w:w="15" w:type="dxa"/>
        </w:trPr>
        <w:tc>
          <w:tcPr>
            <w:tcW w:w="1390" w:type="dxa"/>
            <w:vAlign w:val="center"/>
            <w:hideMark/>
          </w:tcPr>
          <w:p w14:paraId="76A9E692" w14:textId="77777777" w:rsidR="003862AE" w:rsidRPr="000123CE" w:rsidRDefault="003862AE" w:rsidP="00E906C3">
            <w:pPr>
              <w:jc w:val="both"/>
              <w:rPr>
                <w:rFonts w:ascii="Times New Roman" w:hAnsi="Times New Roman" w:cs="Times New Roman"/>
                <w:sz w:val="24"/>
                <w:szCs w:val="24"/>
              </w:rPr>
            </w:pPr>
            <w:proofErr w:type="spellStart"/>
            <w:r w:rsidRPr="000123CE">
              <w:rPr>
                <w:rFonts w:ascii="Times New Roman" w:hAnsi="Times New Roman" w:cs="Times New Roman"/>
                <w:sz w:val="24"/>
                <w:szCs w:val="24"/>
              </w:rPr>
              <w:t>QuillBot</w:t>
            </w:r>
            <w:proofErr w:type="spellEnd"/>
          </w:p>
        </w:tc>
        <w:tc>
          <w:tcPr>
            <w:tcW w:w="1159" w:type="dxa"/>
            <w:vAlign w:val="center"/>
            <w:hideMark/>
          </w:tcPr>
          <w:p w14:paraId="6EFF5E4E"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59</w:t>
            </w:r>
          </w:p>
        </w:tc>
      </w:tr>
      <w:tr w:rsidR="003862AE" w:rsidRPr="000123CE" w14:paraId="72F4AB03" w14:textId="77777777" w:rsidTr="008979AB">
        <w:trPr>
          <w:tblCellSpacing w:w="15" w:type="dxa"/>
        </w:trPr>
        <w:tc>
          <w:tcPr>
            <w:tcW w:w="1390" w:type="dxa"/>
            <w:vAlign w:val="center"/>
            <w:hideMark/>
          </w:tcPr>
          <w:p w14:paraId="6C9F0F35"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Google Bard</w:t>
            </w:r>
          </w:p>
        </w:tc>
        <w:tc>
          <w:tcPr>
            <w:tcW w:w="1159" w:type="dxa"/>
            <w:vAlign w:val="center"/>
            <w:hideMark/>
          </w:tcPr>
          <w:p w14:paraId="2D1753C0"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36</w:t>
            </w:r>
          </w:p>
        </w:tc>
      </w:tr>
      <w:tr w:rsidR="003862AE" w:rsidRPr="000123CE" w14:paraId="54E289AC" w14:textId="77777777" w:rsidTr="008979AB">
        <w:trPr>
          <w:tblCellSpacing w:w="15" w:type="dxa"/>
        </w:trPr>
        <w:tc>
          <w:tcPr>
            <w:tcW w:w="1390" w:type="dxa"/>
            <w:vAlign w:val="center"/>
            <w:hideMark/>
          </w:tcPr>
          <w:p w14:paraId="2F51901F"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Turnitin</w:t>
            </w:r>
          </w:p>
        </w:tc>
        <w:tc>
          <w:tcPr>
            <w:tcW w:w="1159" w:type="dxa"/>
            <w:vAlign w:val="center"/>
            <w:hideMark/>
          </w:tcPr>
          <w:p w14:paraId="6712BCD1"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31</w:t>
            </w:r>
          </w:p>
        </w:tc>
      </w:tr>
    </w:tbl>
    <w:p w14:paraId="11C86CF8"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Table 1. Students’ Awareness of AI Tools</w:t>
      </w:r>
    </w:p>
    <w:p w14:paraId="510925A2"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This shows that, most students are aware of commonly used generative AI tools such as ChatGPT and Grammarly. Awareness tended to increase with academic level, reflecting greater exposure to online research and writing platforms among senior students.</w:t>
      </w:r>
    </w:p>
    <w:p w14:paraId="66F592E3"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4.3 Utilization of AI Tools for Academic Activities</w:t>
      </w:r>
    </w:p>
    <w:p w14:paraId="761102E7"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Students reported using AI tools for the following academic tasks:</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95"/>
        <w:gridCol w:w="990"/>
      </w:tblGrid>
      <w:tr w:rsidR="003862AE" w:rsidRPr="000123CE" w14:paraId="0D1ECCFB" w14:textId="77777777" w:rsidTr="008979AB">
        <w:tc>
          <w:tcPr>
            <w:tcW w:w="3695" w:type="dxa"/>
            <w:tcMar>
              <w:top w:w="100" w:type="dxa"/>
              <w:left w:w="100" w:type="dxa"/>
              <w:bottom w:w="100" w:type="dxa"/>
              <w:right w:w="100" w:type="dxa"/>
            </w:tcMar>
          </w:tcPr>
          <w:p w14:paraId="05A93C1A"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lastRenderedPageBreak/>
              <w:t>Academic Task</w:t>
            </w:r>
          </w:p>
        </w:tc>
        <w:tc>
          <w:tcPr>
            <w:tcW w:w="990" w:type="dxa"/>
            <w:tcMar>
              <w:top w:w="100" w:type="dxa"/>
              <w:left w:w="100" w:type="dxa"/>
              <w:bottom w:w="100" w:type="dxa"/>
              <w:right w:w="100" w:type="dxa"/>
            </w:tcMar>
          </w:tcPr>
          <w:p w14:paraId="48735F60"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 Usage</w:t>
            </w:r>
          </w:p>
        </w:tc>
      </w:tr>
      <w:tr w:rsidR="003862AE" w:rsidRPr="000123CE" w14:paraId="7D266636" w14:textId="77777777" w:rsidTr="008979AB">
        <w:tc>
          <w:tcPr>
            <w:tcW w:w="3695" w:type="dxa"/>
            <w:tcMar>
              <w:top w:w="100" w:type="dxa"/>
              <w:left w:w="100" w:type="dxa"/>
              <w:bottom w:w="100" w:type="dxa"/>
              <w:right w:w="100" w:type="dxa"/>
            </w:tcMar>
          </w:tcPr>
          <w:p w14:paraId="71AA6A42"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Writing essays/assignments</w:t>
            </w:r>
          </w:p>
        </w:tc>
        <w:tc>
          <w:tcPr>
            <w:tcW w:w="990" w:type="dxa"/>
            <w:tcMar>
              <w:top w:w="100" w:type="dxa"/>
              <w:left w:w="100" w:type="dxa"/>
              <w:bottom w:w="100" w:type="dxa"/>
              <w:right w:w="100" w:type="dxa"/>
            </w:tcMar>
          </w:tcPr>
          <w:p w14:paraId="31BB6535"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72.6%</w:t>
            </w:r>
          </w:p>
        </w:tc>
      </w:tr>
      <w:tr w:rsidR="003862AE" w:rsidRPr="000123CE" w14:paraId="7DA2AC99" w14:textId="77777777" w:rsidTr="008979AB">
        <w:tc>
          <w:tcPr>
            <w:tcW w:w="3695" w:type="dxa"/>
            <w:tcMar>
              <w:top w:w="100" w:type="dxa"/>
              <w:left w:w="100" w:type="dxa"/>
              <w:bottom w:w="100" w:type="dxa"/>
              <w:right w:w="100" w:type="dxa"/>
            </w:tcMar>
          </w:tcPr>
          <w:p w14:paraId="452C1C27"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Grammar checking and proofreading</w:t>
            </w:r>
          </w:p>
        </w:tc>
        <w:tc>
          <w:tcPr>
            <w:tcW w:w="990" w:type="dxa"/>
            <w:tcMar>
              <w:top w:w="100" w:type="dxa"/>
              <w:left w:w="100" w:type="dxa"/>
              <w:bottom w:w="100" w:type="dxa"/>
              <w:right w:w="100" w:type="dxa"/>
            </w:tcMar>
          </w:tcPr>
          <w:p w14:paraId="4840EBCB"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68.3%</w:t>
            </w:r>
          </w:p>
        </w:tc>
      </w:tr>
      <w:tr w:rsidR="003862AE" w:rsidRPr="000123CE" w14:paraId="6B7A0818" w14:textId="77777777" w:rsidTr="008979AB">
        <w:tc>
          <w:tcPr>
            <w:tcW w:w="3695" w:type="dxa"/>
            <w:tcMar>
              <w:top w:w="100" w:type="dxa"/>
              <w:left w:w="100" w:type="dxa"/>
              <w:bottom w:w="100" w:type="dxa"/>
              <w:right w:w="100" w:type="dxa"/>
            </w:tcMar>
          </w:tcPr>
          <w:p w14:paraId="64C47253"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Paraphrasing content</w:t>
            </w:r>
          </w:p>
        </w:tc>
        <w:tc>
          <w:tcPr>
            <w:tcW w:w="990" w:type="dxa"/>
            <w:tcMar>
              <w:top w:w="100" w:type="dxa"/>
              <w:left w:w="100" w:type="dxa"/>
              <w:bottom w:w="100" w:type="dxa"/>
              <w:right w:w="100" w:type="dxa"/>
            </w:tcMar>
          </w:tcPr>
          <w:p w14:paraId="5F62C706"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61.3%</w:t>
            </w:r>
          </w:p>
        </w:tc>
      </w:tr>
      <w:tr w:rsidR="003862AE" w:rsidRPr="000123CE" w14:paraId="18AD02AA" w14:textId="77777777" w:rsidTr="008979AB">
        <w:tc>
          <w:tcPr>
            <w:tcW w:w="3695" w:type="dxa"/>
            <w:tcMar>
              <w:top w:w="100" w:type="dxa"/>
              <w:left w:w="100" w:type="dxa"/>
              <w:bottom w:w="100" w:type="dxa"/>
              <w:right w:w="100" w:type="dxa"/>
            </w:tcMar>
          </w:tcPr>
          <w:p w14:paraId="43957588"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Generating study notes/summaries</w:t>
            </w:r>
          </w:p>
        </w:tc>
        <w:tc>
          <w:tcPr>
            <w:tcW w:w="990" w:type="dxa"/>
            <w:tcMar>
              <w:top w:w="100" w:type="dxa"/>
              <w:left w:w="100" w:type="dxa"/>
              <w:bottom w:w="100" w:type="dxa"/>
              <w:right w:w="100" w:type="dxa"/>
            </w:tcMar>
          </w:tcPr>
          <w:p w14:paraId="57CAC323"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54.8%</w:t>
            </w:r>
          </w:p>
        </w:tc>
      </w:tr>
      <w:tr w:rsidR="003862AE" w:rsidRPr="000123CE" w14:paraId="4FC2BD14" w14:textId="77777777" w:rsidTr="008979AB">
        <w:tc>
          <w:tcPr>
            <w:tcW w:w="3695" w:type="dxa"/>
            <w:tcMar>
              <w:top w:w="100" w:type="dxa"/>
              <w:left w:w="100" w:type="dxa"/>
              <w:bottom w:w="100" w:type="dxa"/>
              <w:right w:w="100" w:type="dxa"/>
            </w:tcMar>
          </w:tcPr>
          <w:p w14:paraId="404BEB48"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Coding and programming support</w:t>
            </w:r>
          </w:p>
        </w:tc>
        <w:tc>
          <w:tcPr>
            <w:tcW w:w="990" w:type="dxa"/>
            <w:tcMar>
              <w:top w:w="100" w:type="dxa"/>
              <w:left w:w="100" w:type="dxa"/>
              <w:bottom w:w="100" w:type="dxa"/>
              <w:right w:w="100" w:type="dxa"/>
            </w:tcMar>
          </w:tcPr>
          <w:p w14:paraId="3B8DF37C"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29.0%</w:t>
            </w:r>
          </w:p>
        </w:tc>
      </w:tr>
      <w:tr w:rsidR="003862AE" w:rsidRPr="000123CE" w14:paraId="4DCB3493" w14:textId="77777777" w:rsidTr="008979AB">
        <w:tc>
          <w:tcPr>
            <w:tcW w:w="3695" w:type="dxa"/>
            <w:tcMar>
              <w:top w:w="100" w:type="dxa"/>
              <w:left w:w="100" w:type="dxa"/>
              <w:bottom w:w="100" w:type="dxa"/>
              <w:right w:w="100" w:type="dxa"/>
            </w:tcMar>
          </w:tcPr>
          <w:p w14:paraId="7CDC8AB8"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Reference generation and citation</w:t>
            </w:r>
          </w:p>
        </w:tc>
        <w:tc>
          <w:tcPr>
            <w:tcW w:w="990" w:type="dxa"/>
            <w:tcMar>
              <w:top w:w="100" w:type="dxa"/>
              <w:left w:w="100" w:type="dxa"/>
              <w:bottom w:w="100" w:type="dxa"/>
              <w:right w:w="100" w:type="dxa"/>
            </w:tcMar>
          </w:tcPr>
          <w:p w14:paraId="33C2A89C"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26.3%</w:t>
            </w:r>
          </w:p>
        </w:tc>
      </w:tr>
      <w:tr w:rsidR="003862AE" w:rsidRPr="000123CE" w14:paraId="37A29A72" w14:textId="77777777" w:rsidTr="008979AB">
        <w:tc>
          <w:tcPr>
            <w:tcW w:w="3695" w:type="dxa"/>
            <w:tcMar>
              <w:top w:w="100" w:type="dxa"/>
              <w:left w:w="100" w:type="dxa"/>
              <w:bottom w:w="100" w:type="dxa"/>
              <w:right w:w="100" w:type="dxa"/>
            </w:tcMar>
          </w:tcPr>
          <w:p w14:paraId="07ACC552"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Research topic generation</w:t>
            </w:r>
          </w:p>
        </w:tc>
        <w:tc>
          <w:tcPr>
            <w:tcW w:w="990" w:type="dxa"/>
            <w:tcMar>
              <w:top w:w="100" w:type="dxa"/>
              <w:left w:w="100" w:type="dxa"/>
              <w:bottom w:w="100" w:type="dxa"/>
              <w:right w:w="100" w:type="dxa"/>
            </w:tcMar>
          </w:tcPr>
          <w:p w14:paraId="0A1A8D12"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19.9%</w:t>
            </w:r>
          </w:p>
        </w:tc>
      </w:tr>
    </w:tbl>
    <w:p w14:paraId="740BD603" w14:textId="77777777" w:rsidR="003862AE" w:rsidRPr="000123CE" w:rsidRDefault="003862AE" w:rsidP="00E906C3">
      <w:pPr>
        <w:jc w:val="both"/>
        <w:rPr>
          <w:rFonts w:ascii="Times New Roman" w:hAnsi="Times New Roman" w:cs="Times New Roman"/>
          <w:b/>
          <w:bCs/>
          <w:sz w:val="24"/>
          <w:szCs w:val="24"/>
          <w:lang w:val="en"/>
        </w:rPr>
      </w:pPr>
      <w:r w:rsidRPr="000123CE">
        <w:rPr>
          <w:rFonts w:ascii="Times New Roman" w:hAnsi="Times New Roman" w:cs="Times New Roman"/>
          <w:b/>
          <w:bCs/>
          <w:sz w:val="24"/>
          <w:szCs w:val="24"/>
          <w:lang w:val="en"/>
        </w:rPr>
        <w:t>Table 2. showing tasks AI tools used</w:t>
      </w:r>
    </w:p>
    <w:p w14:paraId="051E1FB0" w14:textId="77777777" w:rsidR="003862AE" w:rsidRPr="000123CE" w:rsidRDefault="003862AE" w:rsidP="00E906C3">
      <w:pPr>
        <w:jc w:val="both"/>
        <w:rPr>
          <w:rFonts w:ascii="Times New Roman" w:hAnsi="Times New Roman" w:cs="Times New Roman"/>
          <w:b/>
          <w:bCs/>
          <w:sz w:val="24"/>
          <w:szCs w:val="24"/>
          <w:lang w:val="en"/>
        </w:rPr>
      </w:pPr>
      <w:r w:rsidRPr="000123CE">
        <w:rPr>
          <w:rFonts w:ascii="Times New Roman" w:hAnsi="Times New Roman" w:cs="Times New Roman"/>
          <w:bCs/>
          <w:sz w:val="24"/>
          <w:szCs w:val="24"/>
          <w:lang w:val="en"/>
        </w:rPr>
        <w:t>The mean utilization score = 3.46/5, indicating moderate use</w:t>
      </w:r>
      <w:r w:rsidRPr="000123CE">
        <w:rPr>
          <w:rFonts w:ascii="Times New Roman" w:hAnsi="Times New Roman" w:cs="Times New Roman"/>
          <w:b/>
          <w:bCs/>
          <w:sz w:val="24"/>
          <w:szCs w:val="24"/>
          <w:lang w:val="en"/>
        </w:rPr>
        <w:t>.</w:t>
      </w:r>
    </w:p>
    <w:p w14:paraId="6FB25A4F"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sz w:val="24"/>
          <w:szCs w:val="24"/>
        </w:rPr>
        <w:t xml:space="preserve">Students reported using ChatGPT to generate essay outlines and clarify difficult concepts, Grammarly for editing and proofreading, and </w:t>
      </w:r>
      <w:proofErr w:type="spellStart"/>
      <w:r w:rsidRPr="000123CE">
        <w:rPr>
          <w:rFonts w:ascii="Times New Roman" w:hAnsi="Times New Roman" w:cs="Times New Roman"/>
          <w:sz w:val="24"/>
          <w:szCs w:val="24"/>
        </w:rPr>
        <w:t>QuillBot</w:t>
      </w:r>
      <w:proofErr w:type="spellEnd"/>
      <w:r w:rsidRPr="000123CE">
        <w:rPr>
          <w:rFonts w:ascii="Times New Roman" w:hAnsi="Times New Roman" w:cs="Times New Roman"/>
          <w:sz w:val="24"/>
          <w:szCs w:val="24"/>
        </w:rPr>
        <w:t xml:space="preserve"> for paraphrasing lecture notes and assignments. Only a small fraction applied AI for data analysis or coding due to limited technical training.</w:t>
      </w:r>
    </w:p>
    <w:p w14:paraId="283F6B75"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4.4 Barriers to Effective Utilization</w:t>
      </w:r>
    </w:p>
    <w:p w14:paraId="240A2A91" w14:textId="77777777" w:rsidR="003862AE" w:rsidRPr="000123CE" w:rsidRDefault="003862AE" w:rsidP="00E906C3">
      <w:pPr>
        <w:jc w:val="both"/>
        <w:rPr>
          <w:rFonts w:ascii="Times New Roman" w:hAnsi="Times New Roman" w:cs="Times New Roman"/>
          <w:bCs/>
          <w:sz w:val="24"/>
          <w:szCs w:val="24"/>
          <w:lang w:val="en"/>
        </w:rPr>
      </w:pPr>
      <w:r w:rsidRPr="000123CE">
        <w:rPr>
          <w:rFonts w:ascii="Times New Roman" w:eastAsia="Times New Roman" w:hAnsi="Times New Roman" w:cs="Times New Roman"/>
          <w:b/>
          <w:sz w:val="24"/>
          <w:szCs w:val="24"/>
          <w:lang w:val="en"/>
        </w:rPr>
        <w:t xml:space="preserve"> </w:t>
      </w:r>
      <w:r w:rsidRPr="000123CE">
        <w:rPr>
          <w:rFonts w:ascii="Times New Roman" w:hAnsi="Times New Roman" w:cs="Times New Roman"/>
          <w:bCs/>
          <w:sz w:val="24"/>
          <w:szCs w:val="24"/>
          <w:lang w:val="en"/>
        </w:rPr>
        <w:t>Respondents identified several challenges limiting their use of AI:</w:t>
      </w:r>
    </w:p>
    <w:p w14:paraId="350FC5F5" w14:textId="77777777" w:rsidR="003862AE" w:rsidRPr="000123CE" w:rsidRDefault="003862AE" w:rsidP="00E906C3">
      <w:pPr>
        <w:numPr>
          <w:ilvl w:val="0"/>
          <w:numId w:val="12"/>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Lack of training or orientation – 72%</w:t>
      </w:r>
    </w:p>
    <w:p w14:paraId="392A1435" w14:textId="77777777" w:rsidR="003862AE" w:rsidRPr="000123CE" w:rsidRDefault="003862AE" w:rsidP="00E906C3">
      <w:pPr>
        <w:numPr>
          <w:ilvl w:val="0"/>
          <w:numId w:val="12"/>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Limited internet/data access – 58%</w:t>
      </w:r>
    </w:p>
    <w:p w14:paraId="1E5604AE" w14:textId="77777777" w:rsidR="003862AE" w:rsidRPr="000123CE" w:rsidRDefault="003862AE" w:rsidP="00E906C3">
      <w:pPr>
        <w:numPr>
          <w:ilvl w:val="0"/>
          <w:numId w:val="12"/>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Uncertainty about reliability or accuracy of AI output – 46%</w:t>
      </w:r>
    </w:p>
    <w:p w14:paraId="64FE4F5D" w14:textId="77777777" w:rsidR="003862AE" w:rsidRPr="000123CE" w:rsidRDefault="003862AE" w:rsidP="00E906C3">
      <w:pPr>
        <w:numPr>
          <w:ilvl w:val="0"/>
          <w:numId w:val="12"/>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Limited awareness of available AI tools – 39%</w:t>
      </w:r>
    </w:p>
    <w:p w14:paraId="0B379FEB" w14:textId="77777777" w:rsidR="003862AE" w:rsidRPr="000123CE" w:rsidRDefault="003862AE" w:rsidP="00E906C3">
      <w:pPr>
        <w:numPr>
          <w:ilvl w:val="0"/>
          <w:numId w:val="12"/>
        </w:numPr>
        <w:jc w:val="both"/>
        <w:rPr>
          <w:rFonts w:ascii="Times New Roman" w:hAnsi="Times New Roman" w:cs="Times New Roman"/>
          <w:bCs/>
          <w:sz w:val="24"/>
          <w:szCs w:val="24"/>
          <w:lang w:val="en"/>
        </w:rPr>
      </w:pPr>
      <w:r w:rsidRPr="000123CE">
        <w:rPr>
          <w:rFonts w:ascii="Times New Roman" w:hAnsi="Times New Roman" w:cs="Times New Roman"/>
          <w:bCs/>
          <w:sz w:val="24"/>
          <w:szCs w:val="24"/>
          <w:lang w:val="en"/>
        </w:rPr>
        <w:t>Concerns about plagiarism or academic dishonesty – 27%</w:t>
      </w:r>
    </w:p>
    <w:p w14:paraId="6FFEBAE2"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This identifies major challenges as;</w:t>
      </w:r>
    </w:p>
    <w:p w14:paraId="1A545901" w14:textId="77777777" w:rsidR="003862AE" w:rsidRPr="000123CE" w:rsidRDefault="003862AE" w:rsidP="00E906C3">
      <w:pPr>
        <w:numPr>
          <w:ilvl w:val="0"/>
          <w:numId w:val="3"/>
        </w:numPr>
        <w:jc w:val="both"/>
        <w:rPr>
          <w:rFonts w:ascii="Times New Roman" w:hAnsi="Times New Roman" w:cs="Times New Roman"/>
          <w:sz w:val="24"/>
          <w:szCs w:val="24"/>
        </w:rPr>
      </w:pPr>
      <w:r w:rsidRPr="000123CE">
        <w:rPr>
          <w:rFonts w:ascii="Times New Roman" w:hAnsi="Times New Roman" w:cs="Times New Roman"/>
          <w:sz w:val="24"/>
          <w:szCs w:val="24"/>
        </w:rPr>
        <w:t>Lack of training or workshops on AI tools (72%)</w:t>
      </w:r>
    </w:p>
    <w:p w14:paraId="30E73A3B" w14:textId="77777777" w:rsidR="003862AE" w:rsidRPr="000123CE" w:rsidRDefault="003862AE" w:rsidP="00E906C3">
      <w:pPr>
        <w:numPr>
          <w:ilvl w:val="0"/>
          <w:numId w:val="3"/>
        </w:numPr>
        <w:jc w:val="both"/>
        <w:rPr>
          <w:rFonts w:ascii="Times New Roman" w:hAnsi="Times New Roman" w:cs="Times New Roman"/>
          <w:sz w:val="24"/>
          <w:szCs w:val="24"/>
        </w:rPr>
      </w:pPr>
      <w:r w:rsidRPr="000123CE">
        <w:rPr>
          <w:rFonts w:ascii="Times New Roman" w:hAnsi="Times New Roman" w:cs="Times New Roman"/>
          <w:sz w:val="24"/>
          <w:szCs w:val="24"/>
        </w:rPr>
        <w:t>Poor internet connectivity (58%)</w:t>
      </w:r>
    </w:p>
    <w:p w14:paraId="31B1AC1F" w14:textId="77777777" w:rsidR="003862AE" w:rsidRPr="000123CE" w:rsidRDefault="003862AE" w:rsidP="00E906C3">
      <w:pPr>
        <w:numPr>
          <w:ilvl w:val="0"/>
          <w:numId w:val="3"/>
        </w:numPr>
        <w:jc w:val="both"/>
        <w:rPr>
          <w:rFonts w:ascii="Times New Roman" w:hAnsi="Times New Roman" w:cs="Times New Roman"/>
          <w:sz w:val="24"/>
          <w:szCs w:val="24"/>
        </w:rPr>
      </w:pPr>
      <w:r w:rsidRPr="000123CE">
        <w:rPr>
          <w:rFonts w:ascii="Times New Roman" w:hAnsi="Times New Roman" w:cs="Times New Roman"/>
          <w:sz w:val="24"/>
          <w:szCs w:val="24"/>
        </w:rPr>
        <w:lastRenderedPageBreak/>
        <w:t>Limited institutional support (46%)</w:t>
      </w:r>
    </w:p>
    <w:p w14:paraId="0824EE11" w14:textId="77777777" w:rsidR="003862AE" w:rsidRPr="000123CE" w:rsidRDefault="003862AE" w:rsidP="00E906C3">
      <w:pPr>
        <w:numPr>
          <w:ilvl w:val="0"/>
          <w:numId w:val="3"/>
        </w:numPr>
        <w:jc w:val="both"/>
        <w:rPr>
          <w:rFonts w:ascii="Times New Roman" w:hAnsi="Times New Roman" w:cs="Times New Roman"/>
          <w:sz w:val="24"/>
          <w:szCs w:val="24"/>
        </w:rPr>
      </w:pPr>
      <w:r w:rsidRPr="000123CE">
        <w:rPr>
          <w:rFonts w:ascii="Times New Roman" w:hAnsi="Times New Roman" w:cs="Times New Roman"/>
          <w:sz w:val="24"/>
          <w:szCs w:val="24"/>
        </w:rPr>
        <w:t>Fear of academic misconduct or plagiarism (39%)</w:t>
      </w:r>
    </w:p>
    <w:p w14:paraId="0BCDBCA0"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4.5 Factors Influencing Awareness and Utilization</w:t>
      </w:r>
    </w:p>
    <w:p w14:paraId="6EC9ED4F"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Several factors were found to influence AI awareness and utilization:</w:t>
      </w:r>
    </w:p>
    <w:p w14:paraId="53A1EFD3" w14:textId="77777777" w:rsidR="003862AE" w:rsidRPr="000123CE" w:rsidRDefault="003862AE" w:rsidP="00E906C3">
      <w:pPr>
        <w:numPr>
          <w:ilvl w:val="0"/>
          <w:numId w:val="4"/>
        </w:numPr>
        <w:jc w:val="both"/>
        <w:rPr>
          <w:rFonts w:ascii="Times New Roman" w:hAnsi="Times New Roman" w:cs="Times New Roman"/>
          <w:sz w:val="24"/>
          <w:szCs w:val="24"/>
        </w:rPr>
      </w:pPr>
      <w:r w:rsidRPr="000123CE">
        <w:rPr>
          <w:rFonts w:ascii="Times New Roman" w:hAnsi="Times New Roman" w:cs="Times New Roman"/>
          <w:b/>
          <w:bCs/>
          <w:sz w:val="24"/>
          <w:szCs w:val="24"/>
        </w:rPr>
        <w:t>Access to technology:</w:t>
      </w:r>
      <w:r w:rsidRPr="000123CE">
        <w:rPr>
          <w:rFonts w:ascii="Times New Roman" w:hAnsi="Times New Roman" w:cs="Times New Roman"/>
          <w:sz w:val="24"/>
          <w:szCs w:val="24"/>
        </w:rPr>
        <w:t xml:space="preserve"> Students with personal laptops and steady internet access demonstrated higher engagement.</w:t>
      </w:r>
    </w:p>
    <w:p w14:paraId="067A62DF" w14:textId="77777777" w:rsidR="003862AE" w:rsidRPr="000123CE" w:rsidRDefault="003862AE" w:rsidP="00E906C3">
      <w:pPr>
        <w:numPr>
          <w:ilvl w:val="0"/>
          <w:numId w:val="4"/>
        </w:numPr>
        <w:jc w:val="both"/>
        <w:rPr>
          <w:rFonts w:ascii="Times New Roman" w:hAnsi="Times New Roman" w:cs="Times New Roman"/>
          <w:sz w:val="24"/>
          <w:szCs w:val="24"/>
        </w:rPr>
      </w:pPr>
      <w:r w:rsidRPr="000123CE">
        <w:rPr>
          <w:rFonts w:ascii="Times New Roman" w:hAnsi="Times New Roman" w:cs="Times New Roman"/>
          <w:b/>
          <w:bCs/>
          <w:sz w:val="24"/>
          <w:szCs w:val="24"/>
        </w:rPr>
        <w:t>Faculty encouragement:</w:t>
      </w:r>
      <w:r w:rsidRPr="000123CE">
        <w:rPr>
          <w:rFonts w:ascii="Times New Roman" w:hAnsi="Times New Roman" w:cs="Times New Roman"/>
          <w:sz w:val="24"/>
          <w:szCs w:val="24"/>
        </w:rPr>
        <w:t xml:space="preserve"> Departments that promoted digital literacy or ICT skills reported higher AI use.</w:t>
      </w:r>
    </w:p>
    <w:p w14:paraId="202FCA19" w14:textId="77777777" w:rsidR="003862AE" w:rsidRPr="000123CE" w:rsidRDefault="003862AE" w:rsidP="00E906C3">
      <w:pPr>
        <w:numPr>
          <w:ilvl w:val="0"/>
          <w:numId w:val="4"/>
        </w:numPr>
        <w:jc w:val="both"/>
        <w:rPr>
          <w:rFonts w:ascii="Times New Roman" w:hAnsi="Times New Roman" w:cs="Times New Roman"/>
          <w:sz w:val="24"/>
          <w:szCs w:val="24"/>
        </w:rPr>
      </w:pPr>
      <w:r w:rsidRPr="000123CE">
        <w:rPr>
          <w:rFonts w:ascii="Times New Roman" w:hAnsi="Times New Roman" w:cs="Times New Roman"/>
          <w:b/>
          <w:bCs/>
          <w:sz w:val="24"/>
          <w:szCs w:val="24"/>
        </w:rPr>
        <w:t>Training exposure:</w:t>
      </w:r>
      <w:r w:rsidRPr="000123CE">
        <w:rPr>
          <w:rFonts w:ascii="Times New Roman" w:hAnsi="Times New Roman" w:cs="Times New Roman"/>
          <w:sz w:val="24"/>
          <w:szCs w:val="24"/>
        </w:rPr>
        <w:t xml:space="preserve"> Students who attended workshops or online AI tutorials exhibited stronger utilization patterns.</w:t>
      </w:r>
    </w:p>
    <w:p w14:paraId="6468E6B0" w14:textId="77777777" w:rsidR="003862AE" w:rsidRPr="000123CE" w:rsidRDefault="003862AE" w:rsidP="00E906C3">
      <w:pPr>
        <w:numPr>
          <w:ilvl w:val="0"/>
          <w:numId w:val="4"/>
        </w:numPr>
        <w:jc w:val="both"/>
        <w:rPr>
          <w:rFonts w:ascii="Times New Roman" w:hAnsi="Times New Roman" w:cs="Times New Roman"/>
          <w:sz w:val="24"/>
          <w:szCs w:val="24"/>
        </w:rPr>
      </w:pPr>
      <w:r w:rsidRPr="000123CE">
        <w:rPr>
          <w:rFonts w:ascii="Times New Roman" w:hAnsi="Times New Roman" w:cs="Times New Roman"/>
          <w:b/>
          <w:bCs/>
          <w:sz w:val="24"/>
          <w:szCs w:val="24"/>
        </w:rPr>
        <w:t>Perception and confidence:</w:t>
      </w:r>
      <w:r w:rsidRPr="000123CE">
        <w:rPr>
          <w:rFonts w:ascii="Times New Roman" w:hAnsi="Times New Roman" w:cs="Times New Roman"/>
          <w:sz w:val="24"/>
          <w:szCs w:val="24"/>
        </w:rPr>
        <w:t xml:space="preserve"> Students skeptical about AI reliability used it less frequently.</w:t>
      </w:r>
    </w:p>
    <w:p w14:paraId="2766E453" w14:textId="77777777" w:rsidR="003862AE" w:rsidRPr="000123CE" w:rsidRDefault="003862AE" w:rsidP="00E906C3">
      <w:pPr>
        <w:jc w:val="both"/>
        <w:rPr>
          <w:rFonts w:ascii="Times New Roman" w:hAnsi="Times New Roman" w:cs="Times New Roman"/>
          <w:b/>
          <w:sz w:val="24"/>
          <w:szCs w:val="24"/>
        </w:rPr>
      </w:pPr>
      <w:r w:rsidRPr="000123CE">
        <w:rPr>
          <w:rFonts w:ascii="Times New Roman" w:hAnsi="Times New Roman" w:cs="Times New Roman"/>
          <w:b/>
          <w:sz w:val="24"/>
          <w:szCs w:val="24"/>
        </w:rPr>
        <w:t>4.6 Inferential Statistical Results</w:t>
      </w:r>
    </w:p>
    <w:p w14:paraId="31521DB1" w14:textId="77777777" w:rsidR="003862AE" w:rsidRPr="000123CE" w:rsidRDefault="003862AE" w:rsidP="00E906C3">
      <w:pPr>
        <w:ind w:left="720"/>
        <w:jc w:val="both"/>
        <w:rPr>
          <w:rFonts w:ascii="Times New Roman" w:hAnsi="Times New Roman" w:cs="Times New Roman"/>
          <w:sz w:val="24"/>
          <w:szCs w:val="24"/>
        </w:rPr>
      </w:pPr>
      <w:r w:rsidRPr="000123CE">
        <w:rPr>
          <w:rFonts w:ascii="Times New Roman" w:hAnsi="Times New Roman" w:cs="Times New Roman"/>
          <w:sz w:val="24"/>
          <w:szCs w:val="24"/>
        </w:rPr>
        <w:t>●</w:t>
      </w:r>
      <w:r w:rsidRPr="000123CE">
        <w:rPr>
          <w:rFonts w:ascii="Times New Roman" w:hAnsi="Times New Roman" w:cs="Times New Roman"/>
          <w:sz w:val="24"/>
          <w:szCs w:val="24"/>
        </w:rPr>
        <w:tab/>
        <w:t>Chi-square tests revealed a significant association between faculty and level of AI utilization (χ² = 13.47, p &lt; 0.05).</w:t>
      </w:r>
    </w:p>
    <w:p w14:paraId="3649EB77" w14:textId="77777777" w:rsidR="003862AE" w:rsidRPr="000123CE" w:rsidRDefault="003862AE" w:rsidP="00E906C3">
      <w:pPr>
        <w:ind w:left="720"/>
        <w:jc w:val="both"/>
        <w:rPr>
          <w:rFonts w:ascii="Times New Roman" w:hAnsi="Times New Roman" w:cs="Times New Roman"/>
          <w:sz w:val="24"/>
          <w:szCs w:val="24"/>
        </w:rPr>
      </w:pPr>
      <w:r w:rsidRPr="000123CE">
        <w:rPr>
          <w:rFonts w:ascii="Times New Roman" w:hAnsi="Times New Roman" w:cs="Times New Roman"/>
          <w:sz w:val="24"/>
          <w:szCs w:val="24"/>
        </w:rPr>
        <w:t>●</w:t>
      </w:r>
      <w:r w:rsidRPr="000123CE">
        <w:rPr>
          <w:rFonts w:ascii="Times New Roman" w:hAnsi="Times New Roman" w:cs="Times New Roman"/>
          <w:sz w:val="24"/>
          <w:szCs w:val="24"/>
        </w:rPr>
        <w:tab/>
        <w:t>t-test results showed no significant gender difference in AI utilization (p &gt; 0.05).</w:t>
      </w:r>
    </w:p>
    <w:p w14:paraId="4CDAF7BE" w14:textId="77777777" w:rsidR="003862AE" w:rsidRPr="000123CE" w:rsidRDefault="003862AE" w:rsidP="00E906C3">
      <w:pPr>
        <w:ind w:left="720"/>
        <w:jc w:val="both"/>
        <w:rPr>
          <w:rFonts w:ascii="Times New Roman" w:hAnsi="Times New Roman" w:cs="Times New Roman"/>
          <w:sz w:val="24"/>
          <w:szCs w:val="24"/>
        </w:rPr>
      </w:pPr>
      <w:r w:rsidRPr="000123CE">
        <w:rPr>
          <w:rFonts w:ascii="Times New Roman" w:hAnsi="Times New Roman" w:cs="Times New Roman"/>
          <w:sz w:val="24"/>
          <w:szCs w:val="24"/>
        </w:rPr>
        <w:t>●</w:t>
      </w:r>
      <w:r w:rsidRPr="000123CE">
        <w:rPr>
          <w:rFonts w:ascii="Times New Roman" w:hAnsi="Times New Roman" w:cs="Times New Roman"/>
          <w:sz w:val="24"/>
          <w:szCs w:val="24"/>
        </w:rPr>
        <w:tab/>
        <w:t>ANOVA showed a significant difference in AI utilization among students across different levels (F = 3.42, p = 0.018), with 300-level students utilizing AI tools the most.</w:t>
      </w:r>
    </w:p>
    <w:p w14:paraId="075F00C1"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4.7 Discussion of Findings</w:t>
      </w:r>
    </w:p>
    <w:p w14:paraId="62AC9F96"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sz w:val="24"/>
          <w:szCs w:val="24"/>
        </w:rPr>
        <w:t xml:space="preserve">The findings correspond with earlier studies (Kumar &amp; Rose, 2023; Afolabi &amp; </w:t>
      </w:r>
      <w:proofErr w:type="spellStart"/>
      <w:r w:rsidRPr="000123CE">
        <w:rPr>
          <w:rFonts w:ascii="Times New Roman" w:hAnsi="Times New Roman" w:cs="Times New Roman"/>
          <w:sz w:val="24"/>
          <w:szCs w:val="24"/>
        </w:rPr>
        <w:t>Omotunde</w:t>
      </w:r>
      <w:proofErr w:type="spellEnd"/>
      <w:r w:rsidRPr="000123CE">
        <w:rPr>
          <w:rFonts w:ascii="Times New Roman" w:hAnsi="Times New Roman" w:cs="Times New Roman"/>
          <w:sz w:val="24"/>
          <w:szCs w:val="24"/>
        </w:rPr>
        <w:t xml:space="preserve">, 2022) showing increasing AI awareness among university students. However, similar to </w:t>
      </w:r>
      <w:proofErr w:type="spellStart"/>
      <w:r w:rsidRPr="000123CE">
        <w:rPr>
          <w:rFonts w:ascii="Times New Roman" w:hAnsi="Times New Roman" w:cs="Times New Roman"/>
          <w:sz w:val="24"/>
          <w:szCs w:val="24"/>
        </w:rPr>
        <w:t>Ogundele</w:t>
      </w:r>
      <w:proofErr w:type="spellEnd"/>
      <w:r w:rsidRPr="000123CE">
        <w:rPr>
          <w:rFonts w:ascii="Times New Roman" w:hAnsi="Times New Roman" w:cs="Times New Roman"/>
          <w:sz w:val="24"/>
          <w:szCs w:val="24"/>
        </w:rPr>
        <w:t xml:space="preserve"> and Ojo (2020), this study found utilization levels lower than awareness, highlighting a knowledge-practice gap.</w:t>
      </w:r>
    </w:p>
    <w:p w14:paraId="13733588"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rPr>
        <w:t>Students primarily used AI for writing-related tasks rather than analytical or research-based functions, aligning with Adeleke and Musa (2022). Infrastructural limitations, inadequate training, and lack of institutional encouragement were key factors limiting usage.</w:t>
      </w:r>
      <w:r w:rsidRPr="000123CE">
        <w:rPr>
          <w:rFonts w:ascii="Times New Roman" w:eastAsia="Times New Roman" w:hAnsi="Times New Roman" w:cs="Times New Roman"/>
          <w:sz w:val="24"/>
          <w:szCs w:val="24"/>
          <w:lang w:val="en"/>
        </w:rPr>
        <w:t xml:space="preserve"> </w:t>
      </w:r>
      <w:r w:rsidRPr="000123CE">
        <w:rPr>
          <w:rFonts w:ascii="Times New Roman" w:hAnsi="Times New Roman" w:cs="Times New Roman"/>
          <w:sz w:val="24"/>
          <w:szCs w:val="24"/>
          <w:lang w:val="en"/>
        </w:rPr>
        <w:t xml:space="preserve">The extent of utilization reflects </w:t>
      </w:r>
      <w:r w:rsidRPr="000123CE">
        <w:rPr>
          <w:rFonts w:ascii="Times New Roman" w:hAnsi="Times New Roman" w:cs="Times New Roman"/>
          <w:b/>
          <w:sz w:val="24"/>
          <w:szCs w:val="24"/>
          <w:lang w:val="en"/>
        </w:rPr>
        <w:t>a practical understanding</w:t>
      </w:r>
      <w:r w:rsidRPr="000123CE">
        <w:rPr>
          <w:rFonts w:ascii="Times New Roman" w:hAnsi="Times New Roman" w:cs="Times New Roman"/>
          <w:sz w:val="24"/>
          <w:szCs w:val="24"/>
          <w:lang w:val="en"/>
        </w:rPr>
        <w:t xml:space="preserve"> of AI capabilities, especially in </w:t>
      </w:r>
      <w:r w:rsidRPr="000123CE">
        <w:rPr>
          <w:rFonts w:ascii="Times New Roman" w:hAnsi="Times New Roman" w:cs="Times New Roman"/>
          <w:b/>
          <w:sz w:val="24"/>
          <w:szCs w:val="24"/>
          <w:lang w:val="en"/>
        </w:rPr>
        <w:t>writing, grammar checking, paraphrasing, and summarizing</w:t>
      </w:r>
      <w:r w:rsidRPr="000123CE">
        <w:rPr>
          <w:rFonts w:ascii="Times New Roman" w:hAnsi="Times New Roman" w:cs="Times New Roman"/>
          <w:sz w:val="24"/>
          <w:szCs w:val="24"/>
          <w:lang w:val="en"/>
        </w:rPr>
        <w:t xml:space="preserve">—a trend also documented by </w:t>
      </w:r>
      <w:r w:rsidRPr="000123CE">
        <w:rPr>
          <w:rFonts w:ascii="Times New Roman" w:hAnsi="Times New Roman" w:cs="Times New Roman"/>
          <w:b/>
          <w:sz w:val="24"/>
          <w:szCs w:val="24"/>
          <w:lang w:val="en"/>
        </w:rPr>
        <w:t>Adeleke &amp; Musa (2022)</w:t>
      </w:r>
      <w:r w:rsidRPr="000123CE">
        <w:rPr>
          <w:rFonts w:ascii="Times New Roman" w:hAnsi="Times New Roman" w:cs="Times New Roman"/>
          <w:sz w:val="24"/>
          <w:szCs w:val="24"/>
          <w:lang w:val="en"/>
        </w:rPr>
        <w:t>, who found that students primarily use AI to ease cognitive loads in academic writing.</w:t>
      </w:r>
    </w:p>
    <w:p w14:paraId="45D9556F"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lang w:val="en"/>
        </w:rPr>
        <w:t xml:space="preserve">However, </w:t>
      </w:r>
      <w:r w:rsidRPr="000123CE">
        <w:rPr>
          <w:rFonts w:ascii="Times New Roman" w:hAnsi="Times New Roman" w:cs="Times New Roman"/>
          <w:b/>
          <w:sz w:val="24"/>
          <w:szCs w:val="24"/>
          <w:lang w:val="en"/>
        </w:rPr>
        <w:t>utilization lags behind awareness</w:t>
      </w:r>
      <w:r w:rsidRPr="000123CE">
        <w:rPr>
          <w:rFonts w:ascii="Times New Roman" w:hAnsi="Times New Roman" w:cs="Times New Roman"/>
          <w:sz w:val="24"/>
          <w:szCs w:val="24"/>
          <w:lang w:val="en"/>
        </w:rPr>
        <w:t xml:space="preserve">, suggesting a </w:t>
      </w:r>
      <w:r w:rsidRPr="000123CE">
        <w:rPr>
          <w:rFonts w:ascii="Times New Roman" w:hAnsi="Times New Roman" w:cs="Times New Roman"/>
          <w:b/>
          <w:sz w:val="24"/>
          <w:szCs w:val="24"/>
          <w:lang w:val="en"/>
        </w:rPr>
        <w:t>gap between knowledge and practice</w:t>
      </w:r>
      <w:r w:rsidRPr="000123CE">
        <w:rPr>
          <w:rFonts w:ascii="Times New Roman" w:hAnsi="Times New Roman" w:cs="Times New Roman"/>
          <w:sz w:val="24"/>
          <w:szCs w:val="24"/>
          <w:lang w:val="en"/>
        </w:rPr>
        <w:t>.</w:t>
      </w:r>
    </w:p>
    <w:p w14:paraId="3DAF518D"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lang w:val="en"/>
        </w:rPr>
        <w:t xml:space="preserve">Interestingly, the </w:t>
      </w:r>
      <w:r w:rsidRPr="000123CE">
        <w:rPr>
          <w:rFonts w:ascii="Times New Roman" w:hAnsi="Times New Roman" w:cs="Times New Roman"/>
          <w:b/>
          <w:sz w:val="24"/>
          <w:szCs w:val="24"/>
          <w:lang w:val="en"/>
        </w:rPr>
        <w:t>non-significant gender difference</w:t>
      </w:r>
      <w:r w:rsidRPr="000123CE">
        <w:rPr>
          <w:rFonts w:ascii="Times New Roman" w:hAnsi="Times New Roman" w:cs="Times New Roman"/>
          <w:sz w:val="24"/>
          <w:szCs w:val="24"/>
          <w:lang w:val="en"/>
        </w:rPr>
        <w:t xml:space="preserve"> suggests that both male and female students access AI equitably. The higher usage by students in higher levels (especially 300 level) may be due to increased academic pressure, which aligns with the theory of </w:t>
      </w:r>
      <w:r w:rsidRPr="000123CE">
        <w:rPr>
          <w:rFonts w:ascii="Times New Roman" w:hAnsi="Times New Roman" w:cs="Times New Roman"/>
          <w:b/>
          <w:sz w:val="24"/>
          <w:szCs w:val="24"/>
          <w:lang w:val="en"/>
        </w:rPr>
        <w:t>academic maturity and technological adoption</w:t>
      </w:r>
      <w:r w:rsidRPr="000123CE">
        <w:rPr>
          <w:rFonts w:ascii="Times New Roman" w:hAnsi="Times New Roman" w:cs="Times New Roman"/>
          <w:sz w:val="24"/>
          <w:szCs w:val="24"/>
          <w:lang w:val="en"/>
        </w:rPr>
        <w:t xml:space="preserve"> proposed by </w:t>
      </w:r>
      <w:r w:rsidRPr="000123CE">
        <w:rPr>
          <w:rFonts w:ascii="Times New Roman" w:hAnsi="Times New Roman" w:cs="Times New Roman"/>
          <w:b/>
          <w:sz w:val="24"/>
          <w:szCs w:val="24"/>
          <w:lang w:val="en"/>
        </w:rPr>
        <w:t>Rogers (2003)</w:t>
      </w:r>
      <w:r w:rsidRPr="000123CE">
        <w:rPr>
          <w:rFonts w:ascii="Times New Roman" w:hAnsi="Times New Roman" w:cs="Times New Roman"/>
          <w:sz w:val="24"/>
          <w:szCs w:val="24"/>
          <w:lang w:val="en"/>
        </w:rPr>
        <w:t>.</w:t>
      </w:r>
    </w:p>
    <w:p w14:paraId="53605358" w14:textId="7D9C27E1"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lang w:val="en"/>
        </w:rPr>
        <w:lastRenderedPageBreak/>
        <w:t xml:space="preserve">Despite the promise of AI, the ethical dilemma surrounding its use remains. The concern over </w:t>
      </w:r>
      <w:r w:rsidRPr="000123CE">
        <w:rPr>
          <w:rFonts w:ascii="Times New Roman" w:hAnsi="Times New Roman" w:cs="Times New Roman"/>
          <w:b/>
          <w:sz w:val="24"/>
          <w:szCs w:val="24"/>
          <w:lang w:val="en"/>
        </w:rPr>
        <w:t>plagiarism and authenticity</w:t>
      </w:r>
      <w:r w:rsidRPr="000123CE">
        <w:rPr>
          <w:rFonts w:ascii="Times New Roman" w:hAnsi="Times New Roman" w:cs="Times New Roman"/>
          <w:sz w:val="24"/>
          <w:szCs w:val="24"/>
          <w:lang w:val="en"/>
        </w:rPr>
        <w:t xml:space="preserve"> was moderately expressed, showing students are aware of academic integrity, even as they leverage new tools. This reinforces the need for </w:t>
      </w:r>
      <w:r w:rsidRPr="000123CE">
        <w:rPr>
          <w:rFonts w:ascii="Times New Roman" w:hAnsi="Times New Roman" w:cs="Times New Roman"/>
          <w:b/>
          <w:sz w:val="24"/>
          <w:szCs w:val="24"/>
          <w:lang w:val="en"/>
        </w:rPr>
        <w:t>clear university policies and AI literacy training</w:t>
      </w:r>
      <w:r w:rsidRPr="000123CE">
        <w:rPr>
          <w:rFonts w:ascii="Times New Roman" w:hAnsi="Times New Roman" w:cs="Times New Roman"/>
          <w:sz w:val="24"/>
          <w:szCs w:val="24"/>
          <w:lang w:val="en"/>
        </w:rPr>
        <w:t xml:space="preserve">, as recommended by </w:t>
      </w:r>
      <w:r w:rsidRPr="000123CE">
        <w:rPr>
          <w:rFonts w:ascii="Times New Roman" w:hAnsi="Times New Roman" w:cs="Times New Roman"/>
          <w:b/>
          <w:sz w:val="24"/>
          <w:szCs w:val="24"/>
          <w:lang w:val="en"/>
        </w:rPr>
        <w:t>UNESCO (2021)</w:t>
      </w:r>
      <w:r w:rsidRPr="000123CE">
        <w:rPr>
          <w:rFonts w:ascii="Times New Roman" w:hAnsi="Times New Roman" w:cs="Times New Roman"/>
          <w:sz w:val="24"/>
          <w:szCs w:val="24"/>
          <w:lang w:val="en"/>
        </w:rPr>
        <w:t>.</w:t>
      </w:r>
    </w:p>
    <w:p w14:paraId="5A0756F7" w14:textId="77777777" w:rsidR="003862AE" w:rsidRPr="000123CE" w:rsidRDefault="003862AE" w:rsidP="00E906C3">
      <w:pPr>
        <w:jc w:val="both"/>
        <w:rPr>
          <w:rFonts w:ascii="Times New Roman" w:hAnsi="Times New Roman" w:cs="Times New Roman"/>
          <w:b/>
          <w:bCs/>
          <w:sz w:val="24"/>
          <w:szCs w:val="24"/>
        </w:rPr>
      </w:pPr>
    </w:p>
    <w:p w14:paraId="66A02F93"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5. Conclusion</w:t>
      </w:r>
    </w:p>
    <w:p w14:paraId="2A4E162F" w14:textId="77777777" w:rsidR="003862AE" w:rsidRPr="000123CE" w:rsidRDefault="003862AE" w:rsidP="00E906C3">
      <w:pPr>
        <w:jc w:val="both"/>
        <w:rPr>
          <w:rFonts w:ascii="Times New Roman" w:hAnsi="Times New Roman" w:cs="Times New Roman"/>
          <w:sz w:val="24"/>
          <w:szCs w:val="24"/>
          <w:lang w:val="en"/>
        </w:rPr>
      </w:pPr>
      <w:r w:rsidRPr="000123CE">
        <w:rPr>
          <w:rFonts w:ascii="Times New Roman" w:hAnsi="Times New Roman" w:cs="Times New Roman"/>
          <w:sz w:val="24"/>
          <w:szCs w:val="24"/>
        </w:rPr>
        <w:t xml:space="preserve">The study concludes that undergraduate students at Northwest University, Kano, are moderately aware of AI technologies, but their utilization remains restricted by infrastructural and training challenges. Faculty and academic level significantly influenced usage patterns, confirming that digital maturity correlates with higher AI engagement. </w:t>
      </w:r>
      <w:r w:rsidRPr="000123CE">
        <w:rPr>
          <w:rFonts w:ascii="Times New Roman" w:hAnsi="Times New Roman" w:cs="Times New Roman"/>
          <w:sz w:val="24"/>
          <w:szCs w:val="24"/>
          <w:lang w:val="en"/>
        </w:rPr>
        <w:t>These findings underscore the increasing role of AI in academic environments and highlight the need for structured support to promote its ethical and effective use.</w:t>
      </w:r>
    </w:p>
    <w:p w14:paraId="10B5E59D" w14:textId="77777777" w:rsidR="003862AE" w:rsidRPr="000123CE" w:rsidRDefault="003862AE" w:rsidP="00E906C3">
      <w:pPr>
        <w:jc w:val="both"/>
        <w:rPr>
          <w:rFonts w:ascii="Times New Roman" w:hAnsi="Times New Roman" w:cs="Times New Roman"/>
          <w:sz w:val="24"/>
          <w:szCs w:val="24"/>
        </w:rPr>
      </w:pPr>
      <w:r w:rsidRPr="000123CE">
        <w:rPr>
          <w:rFonts w:ascii="Times New Roman" w:hAnsi="Times New Roman" w:cs="Times New Roman"/>
          <w:sz w:val="24"/>
          <w:szCs w:val="24"/>
        </w:rPr>
        <w:t>The study contributes to the growing discourse on AI adoption in African higher education and provides an evidence base for policy formulation aimed at enhancing AI literacy and ethical utilization among undergraduates.</w:t>
      </w:r>
    </w:p>
    <w:p w14:paraId="2D367807"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5.1 Recommendations</w:t>
      </w:r>
    </w:p>
    <w:p w14:paraId="1DA75CAB" w14:textId="77777777" w:rsidR="003862AE" w:rsidRPr="000123CE" w:rsidRDefault="003862AE" w:rsidP="00E906C3">
      <w:pPr>
        <w:jc w:val="both"/>
        <w:rPr>
          <w:rFonts w:ascii="Times New Roman" w:hAnsi="Times New Roman" w:cs="Times New Roman"/>
          <w:bCs/>
          <w:sz w:val="24"/>
          <w:szCs w:val="24"/>
        </w:rPr>
      </w:pPr>
      <w:r w:rsidRPr="000123CE">
        <w:rPr>
          <w:rFonts w:ascii="Times New Roman" w:hAnsi="Times New Roman" w:cs="Times New Roman"/>
          <w:bCs/>
          <w:sz w:val="24"/>
          <w:szCs w:val="24"/>
          <w:lang w:val="en"/>
        </w:rPr>
        <w:t>Based on the findings of this study, the following recommendations are proposed;</w:t>
      </w:r>
    </w:p>
    <w:p w14:paraId="389AC179" w14:textId="77777777" w:rsidR="003862AE" w:rsidRPr="000123CE" w:rsidRDefault="003862AE" w:rsidP="00E906C3">
      <w:pPr>
        <w:numPr>
          <w:ilvl w:val="0"/>
          <w:numId w:val="5"/>
        </w:numPr>
        <w:jc w:val="both"/>
        <w:rPr>
          <w:rFonts w:ascii="Times New Roman" w:hAnsi="Times New Roman" w:cs="Times New Roman"/>
          <w:sz w:val="24"/>
          <w:szCs w:val="24"/>
        </w:rPr>
      </w:pPr>
      <w:r w:rsidRPr="000123CE">
        <w:rPr>
          <w:rFonts w:ascii="Times New Roman" w:hAnsi="Times New Roman" w:cs="Times New Roman"/>
          <w:sz w:val="24"/>
          <w:szCs w:val="24"/>
        </w:rPr>
        <w:t>Introduce AI literacy programs and workshops across all faculties to</w:t>
      </w:r>
      <w:r w:rsidRPr="000123CE">
        <w:rPr>
          <w:rFonts w:ascii="Times New Roman" w:eastAsia="Times New Roman" w:hAnsi="Times New Roman" w:cs="Times New Roman"/>
          <w:sz w:val="24"/>
          <w:szCs w:val="24"/>
          <w:lang w:val="en"/>
        </w:rPr>
        <w:t xml:space="preserve"> </w:t>
      </w:r>
      <w:r w:rsidRPr="000123CE">
        <w:rPr>
          <w:rFonts w:ascii="Times New Roman" w:hAnsi="Times New Roman" w:cs="Times New Roman"/>
          <w:sz w:val="24"/>
          <w:szCs w:val="24"/>
          <w:lang w:val="en"/>
        </w:rPr>
        <w:t>educate students on the ethical and effective use of AI tools for academic activities</w:t>
      </w:r>
    </w:p>
    <w:p w14:paraId="23FCFF06" w14:textId="77777777" w:rsidR="003862AE" w:rsidRPr="000123CE" w:rsidRDefault="003862AE" w:rsidP="00E906C3">
      <w:pPr>
        <w:numPr>
          <w:ilvl w:val="0"/>
          <w:numId w:val="5"/>
        </w:numPr>
        <w:jc w:val="both"/>
        <w:rPr>
          <w:rFonts w:ascii="Times New Roman" w:hAnsi="Times New Roman" w:cs="Times New Roman"/>
          <w:sz w:val="24"/>
          <w:szCs w:val="24"/>
          <w:lang w:val="en"/>
        </w:rPr>
      </w:pPr>
      <w:r w:rsidRPr="000123CE">
        <w:rPr>
          <w:rFonts w:ascii="Times New Roman" w:hAnsi="Times New Roman" w:cs="Times New Roman"/>
          <w:sz w:val="24"/>
          <w:szCs w:val="24"/>
        </w:rPr>
        <w:t>Integrate AI-related content into ICT and Library and Information Science curricula to</w:t>
      </w:r>
      <w:r w:rsidRPr="000123CE">
        <w:rPr>
          <w:rFonts w:ascii="Times New Roman" w:hAnsi="Times New Roman" w:cs="Times New Roman"/>
          <w:sz w:val="24"/>
          <w:szCs w:val="24"/>
          <w:lang w:val="en"/>
        </w:rPr>
        <w:t xml:space="preserve"> promote digital competency across all disciplines.</w:t>
      </w:r>
    </w:p>
    <w:p w14:paraId="3BD04845" w14:textId="77777777" w:rsidR="003862AE" w:rsidRPr="000123CE" w:rsidRDefault="003862AE" w:rsidP="00E906C3">
      <w:pPr>
        <w:numPr>
          <w:ilvl w:val="0"/>
          <w:numId w:val="5"/>
        </w:numPr>
        <w:jc w:val="both"/>
        <w:rPr>
          <w:rFonts w:ascii="Times New Roman" w:hAnsi="Times New Roman" w:cs="Times New Roman"/>
          <w:sz w:val="24"/>
          <w:szCs w:val="24"/>
        </w:rPr>
      </w:pPr>
      <w:r w:rsidRPr="000123CE">
        <w:rPr>
          <w:rFonts w:ascii="Times New Roman" w:hAnsi="Times New Roman" w:cs="Times New Roman"/>
          <w:sz w:val="24"/>
          <w:szCs w:val="24"/>
        </w:rPr>
        <w:t>Improve digital infrastructure and ensure stable internet access on campus.</w:t>
      </w:r>
    </w:p>
    <w:p w14:paraId="407156A8" w14:textId="77777777" w:rsidR="003862AE" w:rsidRPr="000123CE" w:rsidRDefault="003862AE" w:rsidP="00E906C3">
      <w:pPr>
        <w:numPr>
          <w:ilvl w:val="0"/>
          <w:numId w:val="5"/>
        </w:numPr>
        <w:jc w:val="both"/>
        <w:rPr>
          <w:rFonts w:ascii="Times New Roman" w:hAnsi="Times New Roman" w:cs="Times New Roman"/>
          <w:sz w:val="24"/>
          <w:szCs w:val="24"/>
          <w:lang w:val="en"/>
        </w:rPr>
      </w:pPr>
      <w:r w:rsidRPr="000123CE">
        <w:rPr>
          <w:rFonts w:ascii="Times New Roman" w:hAnsi="Times New Roman" w:cs="Times New Roman"/>
          <w:sz w:val="24"/>
          <w:szCs w:val="24"/>
        </w:rPr>
        <w:t>Develop institutional policies guiding ethical AI use in academic settings</w:t>
      </w:r>
      <w:r w:rsidRPr="000123CE">
        <w:rPr>
          <w:rFonts w:ascii="Times New Roman" w:eastAsia="Times New Roman" w:hAnsi="Times New Roman" w:cs="Times New Roman"/>
          <w:sz w:val="24"/>
          <w:szCs w:val="24"/>
          <w:lang w:val="en"/>
        </w:rPr>
        <w:t xml:space="preserve"> </w:t>
      </w:r>
      <w:r w:rsidRPr="000123CE">
        <w:rPr>
          <w:rFonts w:ascii="Times New Roman" w:hAnsi="Times New Roman" w:cs="Times New Roman"/>
          <w:sz w:val="24"/>
          <w:szCs w:val="24"/>
          <w:lang w:val="en"/>
        </w:rPr>
        <w:t>to ensure clearly stated ethical adoption of AI to prevent misuse and academic dishonesty.</w:t>
      </w:r>
    </w:p>
    <w:p w14:paraId="571651D5" w14:textId="77777777" w:rsidR="003862AE" w:rsidRPr="000123CE" w:rsidRDefault="003862AE" w:rsidP="00E906C3">
      <w:pPr>
        <w:numPr>
          <w:ilvl w:val="0"/>
          <w:numId w:val="5"/>
        </w:numPr>
        <w:jc w:val="both"/>
        <w:rPr>
          <w:rFonts w:ascii="Times New Roman" w:hAnsi="Times New Roman" w:cs="Times New Roman"/>
          <w:sz w:val="24"/>
          <w:szCs w:val="24"/>
        </w:rPr>
      </w:pPr>
      <w:r w:rsidRPr="000123CE">
        <w:rPr>
          <w:rFonts w:ascii="Times New Roman" w:hAnsi="Times New Roman" w:cs="Times New Roman"/>
          <w:sz w:val="24"/>
          <w:szCs w:val="24"/>
        </w:rPr>
        <w:t>Conduct further research across other Nigerian universities to compare results.</w:t>
      </w:r>
    </w:p>
    <w:p w14:paraId="0E4E3A50" w14:textId="77777777" w:rsidR="003862AE" w:rsidRPr="000123CE" w:rsidRDefault="003862AE" w:rsidP="00E906C3">
      <w:pPr>
        <w:jc w:val="both"/>
        <w:rPr>
          <w:rFonts w:ascii="Times New Roman" w:hAnsi="Times New Roman" w:cs="Times New Roman"/>
          <w:sz w:val="24"/>
          <w:szCs w:val="24"/>
        </w:rPr>
      </w:pPr>
    </w:p>
    <w:p w14:paraId="6A1FD20C" w14:textId="77777777" w:rsidR="003862AE" w:rsidRPr="000123CE" w:rsidRDefault="003862AE" w:rsidP="00E906C3">
      <w:pPr>
        <w:jc w:val="both"/>
        <w:rPr>
          <w:rFonts w:ascii="Times New Roman" w:hAnsi="Times New Roman" w:cs="Times New Roman"/>
          <w:sz w:val="24"/>
          <w:szCs w:val="24"/>
        </w:rPr>
      </w:pPr>
    </w:p>
    <w:p w14:paraId="61C9FF08" w14:textId="77777777" w:rsidR="003862AE" w:rsidRPr="000123CE" w:rsidRDefault="003862AE" w:rsidP="00E906C3">
      <w:pPr>
        <w:jc w:val="both"/>
        <w:rPr>
          <w:rFonts w:ascii="Times New Roman" w:hAnsi="Times New Roman" w:cs="Times New Roman"/>
          <w:sz w:val="24"/>
          <w:szCs w:val="24"/>
        </w:rPr>
      </w:pPr>
    </w:p>
    <w:p w14:paraId="14F702CB" w14:textId="77777777" w:rsidR="003862AE" w:rsidRPr="000123CE" w:rsidRDefault="003862AE" w:rsidP="00E906C3">
      <w:pPr>
        <w:jc w:val="both"/>
        <w:rPr>
          <w:rFonts w:ascii="Times New Roman" w:hAnsi="Times New Roman" w:cs="Times New Roman"/>
          <w:b/>
          <w:bCs/>
          <w:sz w:val="24"/>
          <w:szCs w:val="24"/>
        </w:rPr>
      </w:pPr>
      <w:r w:rsidRPr="000123CE">
        <w:rPr>
          <w:rFonts w:ascii="Times New Roman" w:hAnsi="Times New Roman" w:cs="Times New Roman"/>
          <w:b/>
          <w:bCs/>
          <w:sz w:val="24"/>
          <w:szCs w:val="24"/>
        </w:rPr>
        <w:t xml:space="preserve"> References</w:t>
      </w:r>
    </w:p>
    <w:p w14:paraId="6332D699"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Adeoye, O., &amp; Mbah, L. (2025). </w:t>
      </w:r>
      <w:r w:rsidRPr="000123CE">
        <w:rPr>
          <w:rFonts w:ascii="Times New Roman" w:hAnsi="Times New Roman" w:cs="Times New Roman"/>
          <w:i/>
          <w:iCs/>
          <w:sz w:val="24"/>
          <w:szCs w:val="24"/>
        </w:rPr>
        <w:t>AI integration in African universities: Innovations and inequities.</w:t>
      </w:r>
      <w:r w:rsidRPr="000123CE">
        <w:rPr>
          <w:rFonts w:ascii="Times New Roman" w:hAnsi="Times New Roman" w:cs="Times New Roman"/>
          <w:sz w:val="24"/>
          <w:szCs w:val="24"/>
        </w:rPr>
        <w:t xml:space="preserve"> Journal of Educational Innovation, 9(1), 22–40.</w:t>
      </w:r>
    </w:p>
    <w:p w14:paraId="305F95E8" w14:textId="77777777" w:rsidR="003862AE" w:rsidRPr="000123CE" w:rsidRDefault="003862AE" w:rsidP="00E906C3">
      <w:pPr>
        <w:pStyle w:val="ListParagraph"/>
        <w:jc w:val="both"/>
        <w:rPr>
          <w:rFonts w:ascii="Times New Roman" w:hAnsi="Times New Roman" w:cs="Times New Roman"/>
          <w:sz w:val="24"/>
          <w:szCs w:val="24"/>
        </w:rPr>
      </w:pPr>
    </w:p>
    <w:p w14:paraId="5E06B574"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Adebayo, P., Yusuf, A., &amp; Ibrahim, F. (2025). </w:t>
      </w:r>
      <w:r w:rsidRPr="000123CE">
        <w:rPr>
          <w:rFonts w:ascii="Times New Roman" w:hAnsi="Times New Roman" w:cs="Times New Roman"/>
          <w:i/>
          <w:iCs/>
          <w:sz w:val="24"/>
          <w:szCs w:val="24"/>
        </w:rPr>
        <w:t>Ethical and pedagogical dimensions of generative AI in Nigerian universities.</w:t>
      </w:r>
      <w:r w:rsidRPr="000123CE">
        <w:rPr>
          <w:rFonts w:ascii="Times New Roman" w:hAnsi="Times New Roman" w:cs="Times New Roman"/>
          <w:sz w:val="24"/>
          <w:szCs w:val="24"/>
        </w:rPr>
        <w:t xml:space="preserve"> International Journal of Digital Education, 5(2), 14–</w:t>
      </w:r>
      <w:r w:rsidRPr="000123CE">
        <w:rPr>
          <w:rFonts w:ascii="Times New Roman" w:hAnsi="Times New Roman" w:cs="Times New Roman"/>
          <w:sz w:val="24"/>
          <w:szCs w:val="24"/>
        </w:rPr>
        <w:lastRenderedPageBreak/>
        <w:t>28.</w:t>
      </w:r>
      <w:r w:rsidRPr="000123CE">
        <w:rPr>
          <w:rFonts w:ascii="Times New Roman" w:hAnsi="Times New Roman" w:cs="Times New Roman"/>
          <w:sz w:val="24"/>
          <w:szCs w:val="24"/>
        </w:rPr>
        <w:br/>
      </w:r>
    </w:p>
    <w:p w14:paraId="426C0A9E"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Adeleke, A., &amp; Musa, A. (2022). </w:t>
      </w:r>
      <w:r w:rsidRPr="000123CE">
        <w:rPr>
          <w:rFonts w:ascii="Times New Roman" w:hAnsi="Times New Roman" w:cs="Times New Roman"/>
          <w:i/>
          <w:iCs/>
          <w:sz w:val="24"/>
          <w:szCs w:val="24"/>
        </w:rPr>
        <w:t>Artificial intelligence in Nigerian universities: Utilization patterns and policy implications.</w:t>
      </w:r>
      <w:r w:rsidRPr="000123CE">
        <w:rPr>
          <w:rFonts w:ascii="Times New Roman" w:hAnsi="Times New Roman" w:cs="Times New Roman"/>
          <w:sz w:val="24"/>
          <w:szCs w:val="24"/>
        </w:rPr>
        <w:t xml:space="preserve"> Journal of Educational Technology and Innovation, 5(2), 34–45.</w:t>
      </w:r>
    </w:p>
    <w:p w14:paraId="45E02351" w14:textId="77777777" w:rsidR="003862AE" w:rsidRPr="000123CE" w:rsidRDefault="003862AE" w:rsidP="00E906C3">
      <w:pPr>
        <w:pStyle w:val="ListParagraph"/>
        <w:jc w:val="both"/>
        <w:rPr>
          <w:rFonts w:ascii="Times New Roman" w:hAnsi="Times New Roman" w:cs="Times New Roman"/>
          <w:sz w:val="24"/>
          <w:szCs w:val="24"/>
        </w:rPr>
      </w:pPr>
    </w:p>
    <w:p w14:paraId="42B7C50D"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lang w:val="en"/>
        </w:rPr>
        <w:t xml:space="preserve">Afolabi, S., &amp; </w:t>
      </w:r>
      <w:proofErr w:type="spellStart"/>
      <w:r w:rsidRPr="000123CE">
        <w:rPr>
          <w:rFonts w:ascii="Times New Roman" w:hAnsi="Times New Roman" w:cs="Times New Roman"/>
          <w:sz w:val="24"/>
          <w:szCs w:val="24"/>
          <w:lang w:val="en"/>
        </w:rPr>
        <w:t>Omotunde</w:t>
      </w:r>
      <w:proofErr w:type="spellEnd"/>
      <w:r w:rsidRPr="000123CE">
        <w:rPr>
          <w:rFonts w:ascii="Times New Roman" w:hAnsi="Times New Roman" w:cs="Times New Roman"/>
          <w:sz w:val="24"/>
          <w:szCs w:val="24"/>
          <w:lang w:val="en"/>
        </w:rPr>
        <w:t xml:space="preserve">, O. (2022). Awareness and perception of AI among undergraduates in Southwestern Nigeria. </w:t>
      </w:r>
      <w:r w:rsidRPr="000123CE">
        <w:rPr>
          <w:rFonts w:ascii="Times New Roman" w:hAnsi="Times New Roman" w:cs="Times New Roman"/>
          <w:i/>
          <w:sz w:val="24"/>
          <w:szCs w:val="24"/>
          <w:lang w:val="en"/>
        </w:rPr>
        <w:t>International Journal of Learning and Educational Technology</w:t>
      </w:r>
      <w:r w:rsidRPr="000123CE">
        <w:rPr>
          <w:rFonts w:ascii="Times New Roman" w:hAnsi="Times New Roman" w:cs="Times New Roman"/>
          <w:sz w:val="24"/>
          <w:szCs w:val="24"/>
          <w:lang w:val="en"/>
        </w:rPr>
        <w:t>, 12(1), 30–42.</w:t>
      </w:r>
    </w:p>
    <w:p w14:paraId="1F0F4969" w14:textId="77777777" w:rsidR="003862AE" w:rsidRPr="000123CE" w:rsidRDefault="003862AE" w:rsidP="00E906C3">
      <w:pPr>
        <w:pStyle w:val="ListParagraph"/>
        <w:jc w:val="both"/>
        <w:rPr>
          <w:rFonts w:ascii="Times New Roman" w:hAnsi="Times New Roman" w:cs="Times New Roman"/>
          <w:sz w:val="24"/>
          <w:szCs w:val="24"/>
        </w:rPr>
      </w:pPr>
      <w:proofErr w:type="spellStart"/>
      <w:r w:rsidRPr="000123CE">
        <w:rPr>
          <w:rFonts w:ascii="Times New Roman" w:hAnsi="Times New Roman" w:cs="Times New Roman"/>
          <w:sz w:val="24"/>
          <w:szCs w:val="24"/>
        </w:rPr>
        <w:t>Albasher</w:t>
      </w:r>
      <w:proofErr w:type="spellEnd"/>
      <w:r w:rsidRPr="000123CE">
        <w:rPr>
          <w:rFonts w:ascii="Times New Roman" w:hAnsi="Times New Roman" w:cs="Times New Roman"/>
          <w:sz w:val="24"/>
          <w:szCs w:val="24"/>
        </w:rPr>
        <w:t xml:space="preserve">, F. (2023). </w:t>
      </w:r>
      <w:r w:rsidRPr="000123CE">
        <w:rPr>
          <w:rFonts w:ascii="Times New Roman" w:hAnsi="Times New Roman" w:cs="Times New Roman"/>
          <w:i/>
          <w:iCs/>
          <w:sz w:val="24"/>
          <w:szCs w:val="24"/>
        </w:rPr>
        <w:t>Artificial intelligence in academic writing: Benefits and ethical concerns.</w:t>
      </w:r>
      <w:r w:rsidRPr="000123CE">
        <w:rPr>
          <w:rFonts w:ascii="Times New Roman" w:hAnsi="Times New Roman" w:cs="Times New Roman"/>
          <w:sz w:val="24"/>
          <w:szCs w:val="24"/>
        </w:rPr>
        <w:t xml:space="preserve"> Journal of Educational Technology &amp; Online Learning, 7(1), 10–20.</w:t>
      </w:r>
      <w:r w:rsidRPr="000123CE">
        <w:rPr>
          <w:rFonts w:ascii="Times New Roman" w:hAnsi="Times New Roman" w:cs="Times New Roman"/>
          <w:sz w:val="24"/>
          <w:szCs w:val="24"/>
        </w:rPr>
        <w:br/>
      </w:r>
    </w:p>
    <w:p w14:paraId="287FF1C6"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Chukwuma, G., Okoro, T., &amp; Balogun, L. (2023). </w:t>
      </w:r>
      <w:r w:rsidRPr="000123CE">
        <w:rPr>
          <w:rFonts w:ascii="Times New Roman" w:hAnsi="Times New Roman" w:cs="Times New Roman"/>
          <w:i/>
          <w:iCs/>
          <w:sz w:val="24"/>
          <w:szCs w:val="24"/>
        </w:rPr>
        <w:t>Digital literacy and the challenges of AI integration in tertiary education in Nigeria.</w:t>
      </w:r>
      <w:r w:rsidRPr="000123CE">
        <w:rPr>
          <w:rFonts w:ascii="Times New Roman" w:hAnsi="Times New Roman" w:cs="Times New Roman"/>
          <w:sz w:val="24"/>
          <w:szCs w:val="24"/>
        </w:rPr>
        <w:t xml:space="preserve"> African Journal of Library and Information Science, 18(1), 22–36.</w:t>
      </w:r>
      <w:r w:rsidRPr="000123CE">
        <w:rPr>
          <w:rFonts w:ascii="Times New Roman" w:hAnsi="Times New Roman" w:cs="Times New Roman"/>
          <w:sz w:val="24"/>
          <w:szCs w:val="24"/>
        </w:rPr>
        <w:br/>
      </w:r>
    </w:p>
    <w:p w14:paraId="4F6B0E59"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Holmes, W., Bialik, M., &amp; Fadel, C. (2019). </w:t>
      </w:r>
      <w:r w:rsidRPr="000123CE">
        <w:rPr>
          <w:rFonts w:ascii="Times New Roman" w:hAnsi="Times New Roman" w:cs="Times New Roman"/>
          <w:i/>
          <w:iCs/>
          <w:sz w:val="24"/>
          <w:szCs w:val="24"/>
        </w:rPr>
        <w:t>Artificial Intelligence in Education: Promises and Implications for Teaching and Learning.</w:t>
      </w:r>
      <w:r w:rsidRPr="000123CE">
        <w:rPr>
          <w:rFonts w:ascii="Times New Roman" w:hAnsi="Times New Roman" w:cs="Times New Roman"/>
          <w:sz w:val="24"/>
          <w:szCs w:val="24"/>
        </w:rPr>
        <w:t xml:space="preserve"> Center for Curriculum Redesign.</w:t>
      </w:r>
      <w:r w:rsidRPr="000123CE">
        <w:rPr>
          <w:rFonts w:ascii="Times New Roman" w:hAnsi="Times New Roman" w:cs="Times New Roman"/>
          <w:sz w:val="24"/>
          <w:szCs w:val="24"/>
        </w:rPr>
        <w:br/>
      </w:r>
    </w:p>
    <w:p w14:paraId="591248DE"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Kumar, P., &amp; Rose, C. (2023). </w:t>
      </w:r>
      <w:r w:rsidRPr="000123CE">
        <w:rPr>
          <w:rFonts w:ascii="Times New Roman" w:hAnsi="Times New Roman" w:cs="Times New Roman"/>
          <w:i/>
          <w:iCs/>
          <w:sz w:val="24"/>
          <w:szCs w:val="24"/>
        </w:rPr>
        <w:t>Artificial intelligence awareness among university students: A global perspective.</w:t>
      </w:r>
      <w:r w:rsidRPr="000123CE">
        <w:rPr>
          <w:rFonts w:ascii="Times New Roman" w:hAnsi="Times New Roman" w:cs="Times New Roman"/>
          <w:sz w:val="24"/>
          <w:szCs w:val="24"/>
        </w:rPr>
        <w:t xml:space="preserve"> International Journal of Educational Technology in Higher Education, 20(1), 1–18.</w:t>
      </w:r>
      <w:r w:rsidRPr="000123CE">
        <w:rPr>
          <w:rFonts w:ascii="Times New Roman" w:hAnsi="Times New Roman" w:cs="Times New Roman"/>
          <w:sz w:val="24"/>
          <w:szCs w:val="24"/>
        </w:rPr>
        <w:br/>
      </w:r>
    </w:p>
    <w:p w14:paraId="2D825300" w14:textId="77777777" w:rsidR="003862AE" w:rsidRPr="000123CE" w:rsidRDefault="003862AE" w:rsidP="00E906C3">
      <w:pPr>
        <w:pStyle w:val="ListParagraph"/>
        <w:jc w:val="both"/>
        <w:rPr>
          <w:rFonts w:ascii="Times New Roman" w:hAnsi="Times New Roman" w:cs="Times New Roman"/>
          <w:sz w:val="24"/>
          <w:szCs w:val="24"/>
        </w:rPr>
      </w:pPr>
      <w:proofErr w:type="spellStart"/>
      <w:r w:rsidRPr="000123CE">
        <w:rPr>
          <w:rFonts w:ascii="Times New Roman" w:hAnsi="Times New Roman" w:cs="Times New Roman"/>
          <w:sz w:val="24"/>
          <w:szCs w:val="24"/>
        </w:rPr>
        <w:t>Luckin</w:t>
      </w:r>
      <w:proofErr w:type="spellEnd"/>
      <w:r w:rsidRPr="000123CE">
        <w:rPr>
          <w:rFonts w:ascii="Times New Roman" w:hAnsi="Times New Roman" w:cs="Times New Roman"/>
          <w:sz w:val="24"/>
          <w:szCs w:val="24"/>
        </w:rPr>
        <w:t xml:space="preserve">, R., Holmes, W., Griffiths, M., &amp; Forcier, L. B. (2016). </w:t>
      </w:r>
      <w:r w:rsidRPr="000123CE">
        <w:rPr>
          <w:rFonts w:ascii="Times New Roman" w:hAnsi="Times New Roman" w:cs="Times New Roman"/>
          <w:i/>
          <w:iCs/>
          <w:sz w:val="24"/>
          <w:szCs w:val="24"/>
        </w:rPr>
        <w:t>Intelligence unleashed: An argument for AI in education.</w:t>
      </w:r>
      <w:r w:rsidRPr="000123CE">
        <w:rPr>
          <w:rFonts w:ascii="Times New Roman" w:hAnsi="Times New Roman" w:cs="Times New Roman"/>
          <w:sz w:val="24"/>
          <w:szCs w:val="24"/>
        </w:rPr>
        <w:t xml:space="preserve"> Pearson Education.</w:t>
      </w:r>
      <w:r w:rsidRPr="000123CE">
        <w:rPr>
          <w:rFonts w:ascii="Times New Roman" w:hAnsi="Times New Roman" w:cs="Times New Roman"/>
          <w:sz w:val="24"/>
          <w:szCs w:val="24"/>
        </w:rPr>
        <w:br/>
      </w:r>
    </w:p>
    <w:p w14:paraId="7BB7057B"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Olanrewaju, A., &amp; Ismail, N. (2022). </w:t>
      </w:r>
      <w:r w:rsidRPr="000123CE">
        <w:rPr>
          <w:rFonts w:ascii="Times New Roman" w:hAnsi="Times New Roman" w:cs="Times New Roman"/>
          <w:i/>
          <w:iCs/>
          <w:sz w:val="24"/>
          <w:szCs w:val="24"/>
        </w:rPr>
        <w:t>The future of AI in Nigerian higher education: Prospects and policy recommendations.</w:t>
      </w:r>
      <w:r w:rsidRPr="000123CE">
        <w:rPr>
          <w:rFonts w:ascii="Times New Roman" w:hAnsi="Times New Roman" w:cs="Times New Roman"/>
          <w:sz w:val="24"/>
          <w:szCs w:val="24"/>
        </w:rPr>
        <w:t xml:space="preserve"> Journal of Emerging Educational Trends, 5(1), 18–29.</w:t>
      </w:r>
      <w:r w:rsidRPr="000123CE">
        <w:rPr>
          <w:rFonts w:ascii="Times New Roman" w:hAnsi="Times New Roman" w:cs="Times New Roman"/>
          <w:sz w:val="24"/>
          <w:szCs w:val="24"/>
        </w:rPr>
        <w:br/>
      </w:r>
    </w:p>
    <w:p w14:paraId="375A41C3" w14:textId="77777777" w:rsidR="003862AE" w:rsidRPr="000123CE" w:rsidRDefault="003862AE" w:rsidP="00E906C3">
      <w:pPr>
        <w:pStyle w:val="ListParagraph"/>
        <w:jc w:val="both"/>
        <w:rPr>
          <w:rFonts w:ascii="Times New Roman" w:hAnsi="Times New Roman" w:cs="Times New Roman"/>
          <w:sz w:val="24"/>
          <w:szCs w:val="24"/>
        </w:rPr>
      </w:pPr>
      <w:proofErr w:type="spellStart"/>
      <w:r w:rsidRPr="000123CE">
        <w:rPr>
          <w:rFonts w:ascii="Times New Roman" w:hAnsi="Times New Roman" w:cs="Times New Roman"/>
          <w:sz w:val="24"/>
          <w:szCs w:val="24"/>
        </w:rPr>
        <w:t>Ogundele</w:t>
      </w:r>
      <w:proofErr w:type="spellEnd"/>
      <w:r w:rsidRPr="000123CE">
        <w:rPr>
          <w:rFonts w:ascii="Times New Roman" w:hAnsi="Times New Roman" w:cs="Times New Roman"/>
          <w:sz w:val="24"/>
          <w:szCs w:val="24"/>
        </w:rPr>
        <w:t xml:space="preserve">, O., &amp; Ojo, T. (2020). </w:t>
      </w:r>
      <w:r w:rsidRPr="000123CE">
        <w:rPr>
          <w:rFonts w:ascii="Times New Roman" w:hAnsi="Times New Roman" w:cs="Times New Roman"/>
          <w:i/>
          <w:iCs/>
          <w:sz w:val="24"/>
          <w:szCs w:val="24"/>
        </w:rPr>
        <w:t>Artificial intelligence and student performance in Nigerian universities.</w:t>
      </w:r>
      <w:r w:rsidRPr="000123CE">
        <w:rPr>
          <w:rFonts w:ascii="Times New Roman" w:hAnsi="Times New Roman" w:cs="Times New Roman"/>
          <w:sz w:val="24"/>
          <w:szCs w:val="24"/>
        </w:rPr>
        <w:t xml:space="preserve"> Journal of Educational Technology Research, 12(3), 41–53.</w:t>
      </w:r>
      <w:r w:rsidRPr="000123CE">
        <w:rPr>
          <w:rFonts w:ascii="Times New Roman" w:hAnsi="Times New Roman" w:cs="Times New Roman"/>
          <w:sz w:val="24"/>
          <w:szCs w:val="24"/>
        </w:rPr>
        <w:br/>
      </w:r>
    </w:p>
    <w:p w14:paraId="1C9995E8" w14:textId="5039B2BE" w:rsidR="003862AE" w:rsidRPr="000123CE" w:rsidRDefault="003862AE" w:rsidP="00E906C3">
      <w:pPr>
        <w:ind w:left="360"/>
        <w:jc w:val="both"/>
        <w:rPr>
          <w:rFonts w:ascii="Times New Roman" w:hAnsi="Times New Roman" w:cs="Times New Roman"/>
          <w:sz w:val="24"/>
          <w:szCs w:val="24"/>
        </w:rPr>
      </w:pPr>
      <w:r w:rsidRPr="000123CE">
        <w:rPr>
          <w:rFonts w:ascii="Times New Roman" w:hAnsi="Times New Roman" w:cs="Times New Roman"/>
          <w:sz w:val="24"/>
          <w:szCs w:val="24"/>
        </w:rPr>
        <w:t xml:space="preserve">      Umar, A., &amp; Lawal, I. (2021). </w:t>
      </w:r>
      <w:r w:rsidRPr="000123CE">
        <w:rPr>
          <w:rFonts w:ascii="Times New Roman" w:hAnsi="Times New Roman" w:cs="Times New Roman"/>
          <w:i/>
          <w:iCs/>
          <w:sz w:val="24"/>
          <w:szCs w:val="24"/>
        </w:rPr>
        <w:t>Barriers to technology integration in Nigerian higher institutions.</w:t>
      </w:r>
      <w:r w:rsidRPr="000123CE">
        <w:rPr>
          <w:rFonts w:ascii="Times New Roman" w:hAnsi="Times New Roman" w:cs="Times New Roman"/>
          <w:sz w:val="24"/>
          <w:szCs w:val="24"/>
        </w:rPr>
        <w:t xml:space="preserve">      African Journal of Education and Information Science, 7(2), 55–66.</w:t>
      </w:r>
      <w:r w:rsidRPr="000123CE">
        <w:rPr>
          <w:rFonts w:ascii="Times New Roman" w:hAnsi="Times New Roman" w:cs="Times New Roman"/>
          <w:sz w:val="24"/>
          <w:szCs w:val="24"/>
        </w:rPr>
        <w:br/>
      </w:r>
    </w:p>
    <w:p w14:paraId="4B18A45F"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UNESCO. (2024). </w:t>
      </w:r>
      <w:r w:rsidRPr="000123CE">
        <w:rPr>
          <w:rFonts w:ascii="Times New Roman" w:hAnsi="Times New Roman" w:cs="Times New Roman"/>
          <w:i/>
          <w:iCs/>
          <w:sz w:val="24"/>
          <w:szCs w:val="24"/>
        </w:rPr>
        <w:t>AI in Education: Policy Review in Africa.</w:t>
      </w:r>
      <w:r w:rsidRPr="000123CE">
        <w:rPr>
          <w:rFonts w:ascii="Times New Roman" w:hAnsi="Times New Roman" w:cs="Times New Roman"/>
          <w:sz w:val="24"/>
          <w:szCs w:val="24"/>
        </w:rPr>
        <w:t xml:space="preserve"> United Nations Educational, Scientific and Cultural Organization.</w:t>
      </w:r>
      <w:r w:rsidRPr="000123CE">
        <w:rPr>
          <w:rFonts w:ascii="Times New Roman" w:hAnsi="Times New Roman" w:cs="Times New Roman"/>
          <w:sz w:val="24"/>
          <w:szCs w:val="24"/>
        </w:rPr>
        <w:br/>
      </w:r>
    </w:p>
    <w:p w14:paraId="0B66A81B" w14:textId="77777777" w:rsidR="003862AE" w:rsidRPr="000123CE" w:rsidRDefault="003862AE" w:rsidP="00E906C3">
      <w:pPr>
        <w:pStyle w:val="ListParagraph"/>
        <w:jc w:val="both"/>
        <w:rPr>
          <w:rFonts w:ascii="Times New Roman" w:hAnsi="Times New Roman" w:cs="Times New Roman"/>
          <w:sz w:val="24"/>
          <w:szCs w:val="24"/>
        </w:rPr>
      </w:pPr>
      <w:r w:rsidRPr="000123CE">
        <w:rPr>
          <w:rFonts w:ascii="Times New Roman" w:hAnsi="Times New Roman" w:cs="Times New Roman"/>
          <w:sz w:val="24"/>
          <w:szCs w:val="24"/>
        </w:rPr>
        <w:t xml:space="preserve">Zhang, B., &amp; Dafoe, A. (2019). </w:t>
      </w:r>
      <w:r w:rsidRPr="000123CE">
        <w:rPr>
          <w:rFonts w:ascii="Times New Roman" w:hAnsi="Times New Roman" w:cs="Times New Roman"/>
          <w:i/>
          <w:iCs/>
          <w:sz w:val="24"/>
          <w:szCs w:val="24"/>
        </w:rPr>
        <w:t>Artificial intelligence: American attitudes and trends.</w:t>
      </w:r>
      <w:r w:rsidRPr="000123CE">
        <w:rPr>
          <w:rFonts w:ascii="Times New Roman" w:hAnsi="Times New Roman" w:cs="Times New Roman"/>
          <w:sz w:val="24"/>
          <w:szCs w:val="24"/>
        </w:rPr>
        <w:t xml:space="preserve"> Center for the Governance of AI, University of Oxford.</w:t>
      </w:r>
    </w:p>
    <w:p w14:paraId="7C4BD43E" w14:textId="77777777" w:rsidR="003862AE" w:rsidRPr="000123CE" w:rsidRDefault="003862AE" w:rsidP="00E906C3">
      <w:pPr>
        <w:jc w:val="both"/>
        <w:rPr>
          <w:rFonts w:ascii="Times New Roman" w:hAnsi="Times New Roman" w:cs="Times New Roman"/>
          <w:sz w:val="24"/>
          <w:szCs w:val="24"/>
        </w:rPr>
      </w:pPr>
    </w:p>
    <w:p w14:paraId="302CF6FE" w14:textId="77777777" w:rsidR="003862AE" w:rsidRPr="000123CE" w:rsidRDefault="003862AE" w:rsidP="00E906C3">
      <w:pPr>
        <w:jc w:val="both"/>
        <w:rPr>
          <w:rFonts w:ascii="Times New Roman" w:hAnsi="Times New Roman" w:cs="Times New Roman"/>
          <w:sz w:val="24"/>
          <w:szCs w:val="24"/>
        </w:rPr>
      </w:pPr>
    </w:p>
    <w:sectPr w:rsidR="003862AE" w:rsidRPr="000123CE" w:rsidSect="00596435">
      <w:headerReference w:type="default" r:id="rId9"/>
      <w:footerReference w:type="default" r:id="rId10"/>
      <w:pgSz w:w="12240" w:h="15840"/>
      <w:pgMar w:top="1440" w:right="1440" w:bottom="1440" w:left="1440" w:header="720" w:footer="720"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FABB" w14:textId="77777777" w:rsidR="00A10EFC" w:rsidRDefault="00A10EFC" w:rsidP="006F3F6F">
      <w:pPr>
        <w:spacing w:after="0" w:line="240" w:lineRule="auto"/>
      </w:pPr>
      <w:r>
        <w:separator/>
      </w:r>
    </w:p>
  </w:endnote>
  <w:endnote w:type="continuationSeparator" w:id="0">
    <w:p w14:paraId="14B206AB" w14:textId="77777777" w:rsidR="00A10EFC" w:rsidRDefault="00A10EFC" w:rsidP="006F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285145"/>
      <w:docPartObj>
        <w:docPartGallery w:val="Page Numbers (Bottom of Page)"/>
        <w:docPartUnique/>
      </w:docPartObj>
    </w:sdtPr>
    <w:sdtEndPr>
      <w:rPr>
        <w:noProof/>
      </w:rPr>
    </w:sdtEndPr>
    <w:sdtContent>
      <w:p w14:paraId="216652C0" w14:textId="207ACAF3" w:rsidR="00596435" w:rsidRDefault="005964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2FA6D" w14:textId="77777777" w:rsidR="00596435" w:rsidRDefault="00596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4076" w14:textId="77777777" w:rsidR="00A10EFC" w:rsidRDefault="00A10EFC" w:rsidP="006F3F6F">
      <w:pPr>
        <w:spacing w:after="0" w:line="240" w:lineRule="auto"/>
      </w:pPr>
      <w:r>
        <w:separator/>
      </w:r>
    </w:p>
  </w:footnote>
  <w:footnote w:type="continuationSeparator" w:id="0">
    <w:p w14:paraId="4DB58DE0" w14:textId="77777777" w:rsidR="00A10EFC" w:rsidRDefault="00A10EFC" w:rsidP="006F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4F91" w14:textId="181FF7CA" w:rsidR="006F3F6F" w:rsidRPr="006F3F6F" w:rsidRDefault="006F3F6F" w:rsidP="000123CE">
    <w:pPr>
      <w:pStyle w:val="Header"/>
      <w:rPr>
        <w:color w:val="FF0000"/>
      </w:rPr>
    </w:pPr>
    <w:proofErr w:type="spellStart"/>
    <w:r w:rsidRPr="006F3F6F">
      <w:rPr>
        <w:color w:val="00B050"/>
      </w:rPr>
      <w:t>Nigerbiblios</w:t>
    </w:r>
    <w:proofErr w:type="spellEnd"/>
    <w:r>
      <w:t xml:space="preserve">: Journal of National Library of </w:t>
    </w:r>
    <w:proofErr w:type="spellStart"/>
    <w:r>
      <w:t>Nigerbiblios</w:t>
    </w:r>
    <w:proofErr w:type="spellEnd"/>
    <w:r>
      <w:t xml:space="preserve"> </w:t>
    </w:r>
    <w:r w:rsidRPr="006F3F6F">
      <w:rPr>
        <w:color w:val="FF0000"/>
      </w:rPr>
      <w:t>Vol.35 No. 1 January-June,2025</w:t>
    </w:r>
  </w:p>
  <w:p w14:paraId="5A218B5F" w14:textId="77777777" w:rsidR="006F3F6F" w:rsidRDefault="006F3F6F" w:rsidP="00012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C6656"/>
    <w:multiLevelType w:val="multilevel"/>
    <w:tmpl w:val="5E7AC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35B07"/>
    <w:multiLevelType w:val="multilevel"/>
    <w:tmpl w:val="D0C0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44A8A"/>
    <w:multiLevelType w:val="multilevel"/>
    <w:tmpl w:val="8978286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04058"/>
    <w:multiLevelType w:val="multilevel"/>
    <w:tmpl w:val="7D54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C668E"/>
    <w:multiLevelType w:val="multilevel"/>
    <w:tmpl w:val="3B406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5F2992"/>
    <w:multiLevelType w:val="multilevel"/>
    <w:tmpl w:val="EB388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0F5001"/>
    <w:multiLevelType w:val="multilevel"/>
    <w:tmpl w:val="135C3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E73642"/>
    <w:multiLevelType w:val="multilevel"/>
    <w:tmpl w:val="7592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D6CE6"/>
    <w:multiLevelType w:val="multilevel"/>
    <w:tmpl w:val="F6D4CE9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EF642FE"/>
    <w:multiLevelType w:val="multilevel"/>
    <w:tmpl w:val="B6B82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A758F0"/>
    <w:multiLevelType w:val="multilevel"/>
    <w:tmpl w:val="53EE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8A0680"/>
    <w:multiLevelType w:val="multilevel"/>
    <w:tmpl w:val="2D882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6C6C28"/>
    <w:multiLevelType w:val="hybridMultilevel"/>
    <w:tmpl w:val="010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92502">
    <w:abstractNumId w:val="2"/>
  </w:num>
  <w:num w:numId="2" w16cid:durableId="1013999431">
    <w:abstractNumId w:val="10"/>
  </w:num>
  <w:num w:numId="3" w16cid:durableId="189419566">
    <w:abstractNumId w:val="1"/>
  </w:num>
  <w:num w:numId="4" w16cid:durableId="1277252165">
    <w:abstractNumId w:val="7"/>
  </w:num>
  <w:num w:numId="5" w16cid:durableId="2032946491">
    <w:abstractNumId w:val="3"/>
  </w:num>
  <w:num w:numId="6" w16cid:durableId="268775718">
    <w:abstractNumId w:val="8"/>
  </w:num>
  <w:num w:numId="7" w16cid:durableId="940726264">
    <w:abstractNumId w:val="4"/>
  </w:num>
  <w:num w:numId="8" w16cid:durableId="405495942">
    <w:abstractNumId w:val="5"/>
  </w:num>
  <w:num w:numId="9" w16cid:durableId="354699356">
    <w:abstractNumId w:val="0"/>
  </w:num>
  <w:num w:numId="10" w16cid:durableId="1499686517">
    <w:abstractNumId w:val="11"/>
  </w:num>
  <w:num w:numId="11" w16cid:durableId="119226987">
    <w:abstractNumId w:val="9"/>
  </w:num>
  <w:num w:numId="12" w16cid:durableId="602685209">
    <w:abstractNumId w:val="6"/>
  </w:num>
  <w:num w:numId="13" w16cid:durableId="85650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AE"/>
    <w:rsid w:val="000123CE"/>
    <w:rsid w:val="00017F1F"/>
    <w:rsid w:val="002465F9"/>
    <w:rsid w:val="00283268"/>
    <w:rsid w:val="003862AE"/>
    <w:rsid w:val="003A7765"/>
    <w:rsid w:val="004054CF"/>
    <w:rsid w:val="00596435"/>
    <w:rsid w:val="005F5F16"/>
    <w:rsid w:val="006F3F6F"/>
    <w:rsid w:val="009815EE"/>
    <w:rsid w:val="009F202F"/>
    <w:rsid w:val="00A10EFC"/>
    <w:rsid w:val="00A34028"/>
    <w:rsid w:val="00AA402A"/>
    <w:rsid w:val="00BB45F4"/>
    <w:rsid w:val="00BE6D4D"/>
    <w:rsid w:val="00BF0C33"/>
    <w:rsid w:val="00CF3C23"/>
    <w:rsid w:val="00E9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CC93"/>
  <w15:chartTrackingRefBased/>
  <w15:docId w15:val="{C8B4A169-D486-459F-B422-C4F8032E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2AE"/>
    <w:pPr>
      <w:ind w:left="720"/>
      <w:contextualSpacing/>
    </w:pPr>
  </w:style>
  <w:style w:type="paragraph" w:styleId="Header">
    <w:name w:val="header"/>
    <w:basedOn w:val="Normal"/>
    <w:link w:val="HeaderChar"/>
    <w:uiPriority w:val="99"/>
    <w:unhideWhenUsed/>
    <w:rsid w:val="006F3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F6F"/>
    <w:rPr>
      <w:kern w:val="0"/>
      <w14:ligatures w14:val="none"/>
    </w:rPr>
  </w:style>
  <w:style w:type="paragraph" w:styleId="Footer">
    <w:name w:val="footer"/>
    <w:basedOn w:val="Normal"/>
    <w:link w:val="FooterChar"/>
    <w:uiPriority w:val="99"/>
    <w:unhideWhenUsed/>
    <w:rsid w:val="006F3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F6F"/>
    <w:rPr>
      <w:kern w:val="0"/>
      <w14:ligatures w14:val="none"/>
    </w:rPr>
  </w:style>
  <w:style w:type="character" w:styleId="Hyperlink">
    <w:name w:val="Hyperlink"/>
    <w:basedOn w:val="DefaultParagraphFont"/>
    <w:uiPriority w:val="99"/>
    <w:unhideWhenUsed/>
    <w:rsid w:val="00BE6D4D"/>
    <w:rPr>
      <w:color w:val="0563C1" w:themeColor="hyperlink"/>
      <w:u w:val="single"/>
    </w:rPr>
  </w:style>
  <w:style w:type="character" w:styleId="UnresolvedMention">
    <w:name w:val="Unresolved Mention"/>
    <w:basedOn w:val="DefaultParagraphFont"/>
    <w:uiPriority w:val="99"/>
    <w:semiHidden/>
    <w:unhideWhenUsed/>
    <w:rsid w:val="00BE6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andeyi@yahoo.com" TargetMode="External"/><Relationship Id="rId3" Type="http://schemas.openxmlformats.org/officeDocument/2006/relationships/settings" Target="settings.xml"/><Relationship Id="rId7" Type="http://schemas.openxmlformats.org/officeDocument/2006/relationships/hyperlink" Target="mailto:ashassan@yumsuk.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3225</Words>
  <Characters>18384</Characters>
  <Application>Microsoft Office Word</Application>
  <DocSecurity>0</DocSecurity>
  <Lines>153</Lines>
  <Paragraphs>43</Paragraphs>
  <ScaleCrop>false</ScaleCrop>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Jumai</dc:creator>
  <cp:keywords/>
  <dc:description/>
  <cp:lastModifiedBy>Jumai</cp:lastModifiedBy>
  <cp:revision>12</cp:revision>
  <dcterms:created xsi:type="dcterms:W3CDTF">2025-11-10T13:23:00Z</dcterms:created>
  <dcterms:modified xsi:type="dcterms:W3CDTF">2025-11-21T09:56:00Z</dcterms:modified>
</cp:coreProperties>
</file>